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4" w:rsidRDefault="00945808" w:rsidP="009E4FB4">
      <w:pPr>
        <w:pStyle w:val="a3"/>
        <w:widowControl/>
        <w:spacing w:line="500" w:lineRule="exact"/>
        <w:ind w:leftChars="0" w:left="1140"/>
        <w:jc w:val="right"/>
        <w:rPr>
          <w:sz w:val="22"/>
          <w:szCs w:val="26"/>
        </w:rPr>
      </w:pPr>
      <w:r>
        <w:rPr>
          <w:rFonts w:hint="eastAsia"/>
          <w:sz w:val="22"/>
          <w:szCs w:val="26"/>
        </w:rPr>
        <w:t>令和</w:t>
      </w:r>
      <w:r w:rsidR="009E4FB4" w:rsidRPr="00FE6C1F">
        <w:rPr>
          <w:rFonts w:hint="eastAsia"/>
          <w:sz w:val="22"/>
          <w:szCs w:val="26"/>
        </w:rPr>
        <w:t xml:space="preserve">　　年　　月　　日</w:t>
      </w:r>
    </w:p>
    <w:p w:rsidR="00DC47A0" w:rsidRPr="00FE6C1F" w:rsidRDefault="00DC47A0" w:rsidP="009E4FB4">
      <w:pPr>
        <w:pStyle w:val="a3"/>
        <w:widowControl/>
        <w:spacing w:line="500" w:lineRule="exact"/>
        <w:ind w:leftChars="0" w:left="1140"/>
        <w:jc w:val="right"/>
        <w:rPr>
          <w:sz w:val="22"/>
          <w:szCs w:val="26"/>
        </w:rPr>
      </w:pPr>
    </w:p>
    <w:p w:rsidR="009E4FB4" w:rsidRPr="00447421" w:rsidRDefault="00447421" w:rsidP="009E4FB4">
      <w:pPr>
        <w:widowControl/>
        <w:spacing w:before="240" w:line="360" w:lineRule="exact"/>
        <w:jc w:val="center"/>
        <w:rPr>
          <w:sz w:val="44"/>
          <w:szCs w:val="26"/>
        </w:rPr>
      </w:pPr>
      <w:r w:rsidRPr="00447421">
        <w:rPr>
          <w:rFonts w:hint="eastAsia"/>
          <w:kern w:val="0"/>
          <w:sz w:val="40"/>
          <w:szCs w:val="26"/>
        </w:rPr>
        <w:t xml:space="preserve">タクシー運転者講習　</w:t>
      </w:r>
      <w:r w:rsidR="009E4FB4" w:rsidRPr="00447421">
        <w:rPr>
          <w:rFonts w:hint="eastAsia"/>
          <w:kern w:val="0"/>
          <w:sz w:val="40"/>
          <w:szCs w:val="26"/>
        </w:rPr>
        <w:t>受講申込書</w:t>
      </w:r>
    </w:p>
    <w:p w:rsidR="009E4FB4" w:rsidRPr="00FE6C1F" w:rsidRDefault="00121456" w:rsidP="003617AA">
      <w:pPr>
        <w:widowControl/>
        <w:spacing w:before="240"/>
        <w:jc w:val="left"/>
        <w:rPr>
          <w:sz w:val="24"/>
          <w:szCs w:val="26"/>
        </w:rPr>
      </w:pPr>
      <w:r>
        <w:rPr>
          <w:rFonts w:hint="eastAsia"/>
          <w:sz w:val="28"/>
          <w:szCs w:val="26"/>
        </w:rPr>
        <w:t>沖縄</w:t>
      </w:r>
      <w:r w:rsidR="009E4FB4" w:rsidRPr="00930DA1">
        <w:rPr>
          <w:rFonts w:hint="eastAsia"/>
          <w:sz w:val="28"/>
          <w:szCs w:val="26"/>
        </w:rPr>
        <w:t>県タクシー運転者登録センター</w:t>
      </w:r>
      <w:r w:rsidR="00447421" w:rsidRPr="00930DA1">
        <w:rPr>
          <w:rFonts w:hint="eastAsia"/>
          <w:sz w:val="28"/>
          <w:szCs w:val="26"/>
        </w:rPr>
        <w:t xml:space="preserve">　殿</w:t>
      </w:r>
    </w:p>
    <w:p w:rsidR="009E4FB4" w:rsidRPr="006F5368" w:rsidRDefault="00447421" w:rsidP="006F5368">
      <w:pPr>
        <w:widowControl/>
        <w:spacing w:line="340" w:lineRule="exact"/>
        <w:ind w:right="1162" w:firstLineChars="700" w:firstLine="4228"/>
        <w:jc w:val="left"/>
        <w:rPr>
          <w:sz w:val="24"/>
          <w:szCs w:val="26"/>
          <w:u w:val="single"/>
        </w:rPr>
      </w:pPr>
      <w:r w:rsidRPr="006F5368">
        <w:rPr>
          <w:rFonts w:hint="eastAsia"/>
          <w:spacing w:val="192"/>
          <w:kern w:val="0"/>
          <w:sz w:val="22"/>
          <w:szCs w:val="26"/>
          <w:fitText w:val="1430" w:id="962329346"/>
        </w:rPr>
        <w:t>会社</w:t>
      </w:r>
      <w:r w:rsidR="009E4FB4" w:rsidRPr="006F5368">
        <w:rPr>
          <w:rFonts w:hint="eastAsia"/>
          <w:spacing w:val="1"/>
          <w:kern w:val="0"/>
          <w:sz w:val="22"/>
          <w:szCs w:val="26"/>
          <w:fitText w:val="1430" w:id="962329346"/>
        </w:rPr>
        <w:t>名</w:t>
      </w:r>
      <w:r w:rsidR="009E4FB4" w:rsidRPr="006F5368">
        <w:rPr>
          <w:rFonts w:hint="eastAsia"/>
          <w:sz w:val="22"/>
          <w:szCs w:val="26"/>
        </w:rPr>
        <w:t xml:space="preserve">　　</w:t>
      </w:r>
      <w:r w:rsidR="006F5368" w:rsidRPr="006F5368">
        <w:rPr>
          <w:rFonts w:hint="eastAsia"/>
          <w:color w:val="FF0000"/>
          <w:sz w:val="22"/>
          <w:szCs w:val="26"/>
        </w:rPr>
        <w:t xml:space="preserve">　</w:t>
      </w:r>
    </w:p>
    <w:p w:rsidR="00447421" w:rsidRPr="0092134A" w:rsidRDefault="006F5368" w:rsidP="00930DA1">
      <w:pPr>
        <w:widowControl/>
        <w:tabs>
          <w:tab w:val="left" w:pos="840"/>
          <w:tab w:val="left" w:pos="1680"/>
          <w:tab w:val="left" w:pos="2520"/>
          <w:tab w:val="left" w:pos="3360"/>
          <w:tab w:val="left" w:pos="4205"/>
          <w:tab w:val="left" w:pos="5040"/>
        </w:tabs>
        <w:spacing w:line="460" w:lineRule="exact"/>
        <w:jc w:val="left"/>
        <w:rPr>
          <w:sz w:val="14"/>
          <w:szCs w:val="26"/>
        </w:rPr>
      </w:pPr>
      <w:r>
        <w:rPr>
          <w:noProof/>
          <w:sz w:val="14"/>
          <w:szCs w:val="26"/>
        </w:rPr>
        <mc:AlternateContent>
          <mc:Choice Requires="wps">
            <w:drawing>
              <wp:anchor distT="0" distB="0" distL="114300" distR="114300" simplePos="0" relativeHeight="251833344" behindDoc="0" locked="0" layoutInCell="1" allowOverlap="1" wp14:anchorId="6D5A8577" wp14:editId="44BF05C4">
                <wp:simplePos x="0" y="0"/>
                <wp:positionH relativeFrom="column">
                  <wp:posOffset>2677160</wp:posOffset>
                </wp:positionH>
                <wp:positionV relativeFrom="paragraph">
                  <wp:posOffset>9746</wp:posOffset>
                </wp:positionV>
                <wp:extent cx="3240156" cy="0"/>
                <wp:effectExtent l="0" t="0" r="17780" b="19050"/>
                <wp:wrapNone/>
                <wp:docPr id="156" name="直線コネクタ 156"/>
                <wp:cNvGraphicFramePr/>
                <a:graphic xmlns:a="http://schemas.openxmlformats.org/drawingml/2006/main">
                  <a:graphicData uri="http://schemas.microsoft.com/office/word/2010/wordprocessingShape">
                    <wps:wsp>
                      <wps:cNvCnPr/>
                      <wps:spPr>
                        <a:xfrm>
                          <a:off x="0" y="0"/>
                          <a:ext cx="32401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61207" id="直線コネクタ 156"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210.8pt,.75pt" to="46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" strokecolor="black [3213]"/>
            </w:pict>
          </mc:Fallback>
        </mc:AlternateContent>
      </w:r>
      <w:r>
        <w:rPr>
          <w:sz w:val="14"/>
          <w:szCs w:val="26"/>
        </w:rPr>
        <w:tab/>
      </w:r>
      <w:r>
        <w:rPr>
          <w:sz w:val="14"/>
          <w:szCs w:val="26"/>
        </w:rPr>
        <w:tab/>
      </w:r>
      <w:r>
        <w:rPr>
          <w:sz w:val="14"/>
          <w:szCs w:val="26"/>
        </w:rPr>
        <w:tab/>
      </w:r>
      <w:r>
        <w:rPr>
          <w:sz w:val="14"/>
          <w:szCs w:val="26"/>
        </w:rPr>
        <w:tab/>
      </w:r>
      <w:r>
        <w:rPr>
          <w:sz w:val="14"/>
          <w:szCs w:val="26"/>
        </w:rPr>
        <w:tab/>
      </w:r>
      <w:r w:rsidRPr="00880B7D">
        <w:rPr>
          <w:rFonts w:hint="eastAsia"/>
          <w:spacing w:val="11"/>
          <w:kern w:val="0"/>
          <w:sz w:val="22"/>
          <w:szCs w:val="26"/>
          <w:fitText w:val="1430" w:id="962329345"/>
        </w:rPr>
        <w:t>申込責任者</w:t>
      </w:r>
      <w:r w:rsidRPr="00880B7D">
        <w:rPr>
          <w:rFonts w:hint="eastAsia"/>
          <w:kern w:val="0"/>
          <w:sz w:val="22"/>
          <w:szCs w:val="26"/>
          <w:fitText w:val="1430" w:id="962329345"/>
        </w:rPr>
        <w:t>名</w:t>
      </w:r>
    </w:p>
    <w:p w:rsidR="009E4FB4" w:rsidRPr="00645D2F" w:rsidRDefault="00E87DDE" w:rsidP="006F5368">
      <w:pPr>
        <w:widowControl/>
        <w:tabs>
          <w:tab w:val="left" w:pos="2265"/>
          <w:tab w:val="left" w:pos="2582"/>
          <w:tab w:val="left" w:pos="3049"/>
          <w:tab w:val="left" w:pos="6660"/>
          <w:tab w:val="left" w:pos="6705"/>
        </w:tabs>
        <w:jc w:val="left"/>
        <w:rPr>
          <w:szCs w:val="26"/>
        </w:rPr>
      </w:pPr>
      <w:r>
        <w:rPr>
          <w:noProof/>
          <w:sz w:val="14"/>
          <w:szCs w:val="26"/>
        </w:rPr>
        <mc:AlternateContent>
          <mc:Choice Requires="wps">
            <w:drawing>
              <wp:anchor distT="0" distB="0" distL="114300" distR="114300" simplePos="0" relativeHeight="251837440" behindDoc="0" locked="0" layoutInCell="1" allowOverlap="1">
                <wp:simplePos x="0" y="0"/>
                <wp:positionH relativeFrom="column">
                  <wp:posOffset>-338780</wp:posOffset>
                </wp:positionH>
                <wp:positionV relativeFrom="paragraph">
                  <wp:posOffset>148531</wp:posOffset>
                </wp:positionV>
                <wp:extent cx="6947452" cy="3786809"/>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6947452" cy="3786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10632" w:type="dxa"/>
                              <w:jc w:val="righ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79"/>
                              <w:gridCol w:w="1732"/>
                              <w:gridCol w:w="2366"/>
                              <w:gridCol w:w="1786"/>
                              <w:gridCol w:w="1498"/>
                              <w:gridCol w:w="1071"/>
                            </w:tblGrid>
                            <w:tr w:rsidR="00F76036" w:rsidRPr="00E87DDE" w:rsidTr="002948BE">
                              <w:trPr>
                                <w:trHeight w:val="320"/>
                                <w:jc w:val="right"/>
                              </w:trPr>
                              <w:tc>
                                <w:tcPr>
                                  <w:tcW w:w="2179" w:type="dxa"/>
                                  <w:vMerge w:val="restart"/>
                                  <w:vAlign w:val="center"/>
                                </w:tcPr>
                                <w:p w:rsidR="00F76036" w:rsidRPr="00E87DDE" w:rsidRDefault="00F76036" w:rsidP="00E87DDE">
                                  <w:pPr>
                                    <w:widowControl/>
                                    <w:jc w:val="center"/>
                                    <w:rPr>
                                      <w:sz w:val="18"/>
                                      <w:szCs w:val="26"/>
                                    </w:rPr>
                                  </w:pPr>
                                  <w:r w:rsidRPr="00E87DDE">
                                    <w:rPr>
                                      <w:rFonts w:hint="eastAsia"/>
                                      <w:sz w:val="18"/>
                                      <w:szCs w:val="26"/>
                                    </w:rPr>
                                    <w:t>（フリガナ）</w:t>
                                  </w:r>
                                </w:p>
                                <w:p w:rsidR="00F76036" w:rsidRPr="00E87DDE" w:rsidRDefault="00F76036" w:rsidP="00E87DDE">
                                  <w:pPr>
                                    <w:widowControl/>
                                    <w:jc w:val="center"/>
                                    <w:rPr>
                                      <w:sz w:val="18"/>
                                      <w:szCs w:val="26"/>
                                    </w:rPr>
                                  </w:pPr>
                                  <w:r w:rsidRPr="00E87DDE">
                                    <w:rPr>
                                      <w:rFonts w:hint="eastAsia"/>
                                      <w:sz w:val="18"/>
                                      <w:szCs w:val="26"/>
                                    </w:rPr>
                                    <w:t>名　　　前</w:t>
                                  </w:r>
                                </w:p>
                              </w:tc>
                              <w:tc>
                                <w:tcPr>
                                  <w:tcW w:w="1732" w:type="dxa"/>
                                  <w:vMerge w:val="restart"/>
                                  <w:vAlign w:val="center"/>
                                </w:tcPr>
                                <w:p w:rsidR="00F76036" w:rsidRPr="00E87DDE" w:rsidRDefault="00F76036" w:rsidP="00E87DDE">
                                  <w:pPr>
                                    <w:widowControl/>
                                    <w:jc w:val="center"/>
                                    <w:rPr>
                                      <w:sz w:val="18"/>
                                      <w:szCs w:val="26"/>
                                    </w:rPr>
                                  </w:pPr>
                                  <w:r w:rsidRPr="00E87DDE">
                                    <w:rPr>
                                      <w:rFonts w:hint="eastAsia"/>
                                      <w:sz w:val="20"/>
                                      <w:szCs w:val="26"/>
                                    </w:rPr>
                                    <w:t>生　年　月　日</w:t>
                                  </w:r>
                                </w:p>
                              </w:tc>
                              <w:tc>
                                <w:tcPr>
                                  <w:tcW w:w="2366" w:type="dxa"/>
                                  <w:vMerge w:val="restart"/>
                                  <w:vAlign w:val="center"/>
                                </w:tcPr>
                                <w:p w:rsidR="00F76036" w:rsidRPr="00E87DDE" w:rsidRDefault="00F76036" w:rsidP="008D5D89">
                                  <w:pPr>
                                    <w:widowControl/>
                                    <w:tabs>
                                      <w:tab w:val="left" w:pos="34"/>
                                    </w:tabs>
                                    <w:ind w:leftChars="-51" w:left="31" w:hangingChars="60" w:hanging="138"/>
                                    <w:jc w:val="center"/>
                                    <w:rPr>
                                      <w:sz w:val="18"/>
                                      <w:szCs w:val="26"/>
                                    </w:rPr>
                                  </w:pPr>
                                  <w:r w:rsidRPr="00B55C2B">
                                    <w:rPr>
                                      <w:rFonts w:hint="eastAsia"/>
                                      <w:spacing w:val="15"/>
                                      <w:kern w:val="0"/>
                                      <w:sz w:val="20"/>
                                      <w:szCs w:val="26"/>
                                      <w:fitText w:val="1000" w:id="964378634"/>
                                    </w:rPr>
                                    <w:t>講習種</w:t>
                                  </w:r>
                                  <w:r w:rsidRPr="00B55C2B">
                                    <w:rPr>
                                      <w:rFonts w:hint="eastAsia"/>
                                      <w:spacing w:val="30"/>
                                      <w:kern w:val="0"/>
                                      <w:sz w:val="20"/>
                                      <w:szCs w:val="26"/>
                                      <w:fitText w:val="1000" w:id="964378634"/>
                                    </w:rPr>
                                    <w:t>別</w:t>
                                  </w:r>
                                </w:p>
                              </w:tc>
                              <w:tc>
                                <w:tcPr>
                                  <w:tcW w:w="1786" w:type="dxa"/>
                                  <w:vMerge w:val="restart"/>
                                  <w:vAlign w:val="center"/>
                                </w:tcPr>
                                <w:p w:rsidR="00F76036" w:rsidRPr="00E87DDE" w:rsidRDefault="00F76036" w:rsidP="00E87DDE">
                                  <w:pPr>
                                    <w:widowControl/>
                                    <w:jc w:val="center"/>
                                    <w:rPr>
                                      <w:sz w:val="18"/>
                                      <w:szCs w:val="26"/>
                                    </w:rPr>
                                  </w:pPr>
                                  <w:r w:rsidRPr="00E52541">
                                    <w:rPr>
                                      <w:rFonts w:hint="eastAsia"/>
                                      <w:spacing w:val="30"/>
                                      <w:kern w:val="0"/>
                                      <w:sz w:val="18"/>
                                      <w:szCs w:val="26"/>
                                      <w:fitText w:val="1170" w:id="964380672"/>
                                    </w:rPr>
                                    <w:t>希望受講</w:t>
                                  </w:r>
                                  <w:r w:rsidRPr="00E52541">
                                    <w:rPr>
                                      <w:rFonts w:hint="eastAsia"/>
                                      <w:spacing w:val="15"/>
                                      <w:kern w:val="0"/>
                                      <w:sz w:val="18"/>
                                      <w:szCs w:val="26"/>
                                      <w:fitText w:val="1170" w:id="964380672"/>
                                    </w:rPr>
                                    <w:t>日</w:t>
                                  </w:r>
                                </w:p>
                              </w:tc>
                              <w:tc>
                                <w:tcPr>
                                  <w:tcW w:w="1498" w:type="dxa"/>
                                  <w:vAlign w:val="center"/>
                                </w:tcPr>
                                <w:p w:rsidR="00F76036" w:rsidRPr="00E87DDE" w:rsidRDefault="00F76036" w:rsidP="00121456">
                                  <w:pPr>
                                    <w:rPr>
                                      <w:sz w:val="18"/>
                                      <w:szCs w:val="26"/>
                                    </w:rPr>
                                  </w:pPr>
                                </w:p>
                              </w:tc>
                              <w:tc>
                                <w:tcPr>
                                  <w:tcW w:w="1071" w:type="dxa"/>
                                  <w:vMerge w:val="restart"/>
                                  <w:vAlign w:val="center"/>
                                </w:tcPr>
                                <w:p w:rsidR="00F76036" w:rsidRPr="00E87DDE" w:rsidRDefault="00F76036" w:rsidP="00880B7D">
                                  <w:pPr>
                                    <w:widowControl/>
                                    <w:ind w:left="160" w:hangingChars="100" w:hanging="160"/>
                                    <w:jc w:val="left"/>
                                    <w:rPr>
                                      <w:sz w:val="18"/>
                                      <w:szCs w:val="26"/>
                                    </w:rPr>
                                  </w:pPr>
                                  <w:r w:rsidRPr="00E87DDE">
                                    <w:rPr>
                                      <w:rFonts w:hint="eastAsia"/>
                                      <w:sz w:val="16"/>
                                      <w:szCs w:val="26"/>
                                    </w:rPr>
                                    <w:t>過去の乗務経</w:t>
                                  </w:r>
                                  <w:r>
                                    <w:rPr>
                                      <w:rFonts w:hint="eastAsia"/>
                                      <w:sz w:val="16"/>
                                      <w:szCs w:val="26"/>
                                    </w:rPr>
                                    <w:t xml:space="preserve">　</w:t>
                                  </w:r>
                                  <w:r w:rsidRPr="00E87DDE">
                                    <w:rPr>
                                      <w:rFonts w:hint="eastAsia"/>
                                      <w:sz w:val="16"/>
                                      <w:szCs w:val="26"/>
                                    </w:rPr>
                                    <w:t>験</w:t>
                                  </w:r>
                                </w:p>
                              </w:tc>
                            </w:tr>
                            <w:tr w:rsidR="00F76036" w:rsidRPr="00E87DDE" w:rsidTr="002948BE">
                              <w:trPr>
                                <w:trHeight w:val="325"/>
                                <w:jc w:val="right"/>
                              </w:trPr>
                              <w:tc>
                                <w:tcPr>
                                  <w:tcW w:w="2179" w:type="dxa"/>
                                  <w:vMerge/>
                                  <w:tcBorders>
                                    <w:bottom w:val="single" w:sz="18" w:space="0" w:color="auto"/>
                                  </w:tcBorders>
                                  <w:vAlign w:val="center"/>
                                </w:tcPr>
                                <w:p w:rsidR="00F76036" w:rsidRPr="00E87DDE" w:rsidRDefault="00F76036" w:rsidP="00E87DDE">
                                  <w:pPr>
                                    <w:widowControl/>
                                    <w:jc w:val="center"/>
                                    <w:rPr>
                                      <w:sz w:val="18"/>
                                      <w:szCs w:val="26"/>
                                    </w:rPr>
                                  </w:pPr>
                                </w:p>
                              </w:tc>
                              <w:tc>
                                <w:tcPr>
                                  <w:tcW w:w="1732" w:type="dxa"/>
                                  <w:vMerge/>
                                  <w:tcBorders>
                                    <w:bottom w:val="single" w:sz="18" w:space="0" w:color="auto"/>
                                  </w:tcBorders>
                                  <w:vAlign w:val="center"/>
                                </w:tcPr>
                                <w:p w:rsidR="00F76036" w:rsidRPr="00E87DDE" w:rsidRDefault="00F76036" w:rsidP="00E87DDE">
                                  <w:pPr>
                                    <w:widowControl/>
                                    <w:jc w:val="center"/>
                                    <w:rPr>
                                      <w:sz w:val="18"/>
                                      <w:szCs w:val="26"/>
                                    </w:rPr>
                                  </w:pPr>
                                </w:p>
                              </w:tc>
                              <w:tc>
                                <w:tcPr>
                                  <w:tcW w:w="2366" w:type="dxa"/>
                                  <w:vMerge/>
                                  <w:tcBorders>
                                    <w:bottom w:val="single" w:sz="18" w:space="0" w:color="auto"/>
                                  </w:tcBorders>
                                  <w:vAlign w:val="center"/>
                                </w:tcPr>
                                <w:p w:rsidR="00F76036" w:rsidRPr="00E87DDE" w:rsidRDefault="00F76036" w:rsidP="00E87DDE">
                                  <w:pPr>
                                    <w:widowControl/>
                                    <w:tabs>
                                      <w:tab w:val="left" w:pos="34"/>
                                    </w:tabs>
                                    <w:ind w:leftChars="-51" w:left="1" w:hangingChars="60" w:hanging="108"/>
                                    <w:jc w:val="center"/>
                                    <w:rPr>
                                      <w:sz w:val="18"/>
                                      <w:szCs w:val="26"/>
                                    </w:rPr>
                                  </w:pPr>
                                </w:p>
                              </w:tc>
                              <w:tc>
                                <w:tcPr>
                                  <w:tcW w:w="1786" w:type="dxa"/>
                                  <w:vMerge/>
                                  <w:tcBorders>
                                    <w:bottom w:val="single" w:sz="18" w:space="0" w:color="auto"/>
                                  </w:tcBorders>
                                  <w:vAlign w:val="center"/>
                                </w:tcPr>
                                <w:p w:rsidR="00F76036" w:rsidRPr="00E87DDE" w:rsidRDefault="00F76036" w:rsidP="00E87DDE">
                                  <w:pPr>
                                    <w:widowControl/>
                                    <w:jc w:val="center"/>
                                    <w:rPr>
                                      <w:kern w:val="0"/>
                                      <w:sz w:val="18"/>
                                      <w:szCs w:val="26"/>
                                    </w:rPr>
                                  </w:pPr>
                                </w:p>
                              </w:tc>
                              <w:tc>
                                <w:tcPr>
                                  <w:tcW w:w="1498" w:type="dxa"/>
                                  <w:tcBorders>
                                    <w:bottom w:val="single" w:sz="18" w:space="0" w:color="auto"/>
                                  </w:tcBorders>
                                  <w:vAlign w:val="center"/>
                                </w:tcPr>
                                <w:p w:rsidR="00F76036" w:rsidRPr="00E87DDE" w:rsidRDefault="00F76036" w:rsidP="00E87DDE">
                                  <w:pPr>
                                    <w:jc w:val="center"/>
                                    <w:rPr>
                                      <w:sz w:val="18"/>
                                      <w:szCs w:val="26"/>
                                    </w:rPr>
                                  </w:pPr>
                                  <w:r w:rsidRPr="00E87DDE">
                                    <w:rPr>
                                      <w:rFonts w:hint="eastAsia"/>
                                      <w:sz w:val="18"/>
                                      <w:szCs w:val="26"/>
                                    </w:rPr>
                                    <w:t>営業所名</w:t>
                                  </w:r>
                                </w:p>
                              </w:tc>
                              <w:tc>
                                <w:tcPr>
                                  <w:tcW w:w="1071" w:type="dxa"/>
                                  <w:vMerge/>
                                  <w:tcBorders>
                                    <w:bottom w:val="single" w:sz="18" w:space="0" w:color="auto"/>
                                  </w:tcBorders>
                                  <w:vAlign w:val="center"/>
                                </w:tcPr>
                                <w:p w:rsidR="00F76036" w:rsidRPr="00E87DDE" w:rsidRDefault="00F76036" w:rsidP="00E87DDE">
                                  <w:pPr>
                                    <w:widowControl/>
                                    <w:jc w:val="center"/>
                                    <w:rPr>
                                      <w:sz w:val="18"/>
                                      <w:szCs w:val="26"/>
                                    </w:rPr>
                                  </w:pPr>
                                </w:p>
                              </w:tc>
                            </w:tr>
                            <w:tr w:rsidR="00F76036" w:rsidRPr="00E87DDE" w:rsidTr="002948BE">
                              <w:trPr>
                                <w:trHeight w:val="348"/>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28"/>
                                    </w:numPr>
                                    <w:spacing w:line="300" w:lineRule="exact"/>
                                    <w:ind w:leftChars="0" w:left="233" w:hanging="233"/>
                                    <w:jc w:val="left"/>
                                    <w:rPr>
                                      <w:sz w:val="18"/>
                                      <w:szCs w:val="26"/>
                                    </w:rPr>
                                  </w:pPr>
                                  <w:r w:rsidRPr="00E87DDE">
                                    <w:rPr>
                                      <w:rFonts w:hint="eastAsia"/>
                                      <w:sz w:val="20"/>
                                      <w:szCs w:val="26"/>
                                    </w:rPr>
                                    <w:t>希望科目</w:t>
                                  </w:r>
                                  <w:r w:rsidRPr="00E87DDE">
                                    <w:rPr>
                                      <w:rFonts w:hint="eastAsia"/>
                                      <w:sz w:val="18"/>
                                      <w:szCs w:val="26"/>
                                    </w:rPr>
                                    <w:t>（　　　　　）</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2D7263">
                                  <w:pPr>
                                    <w:widowControl/>
                                    <w:ind w:leftChars="-22" w:rightChars="-30" w:right="-63" w:hangingChars="29" w:hanging="46"/>
                                    <w:jc w:val="left"/>
                                    <w:rPr>
                                      <w:sz w:val="18"/>
                                      <w:szCs w:val="26"/>
                                    </w:rPr>
                                  </w:pPr>
                                  <w:r>
                                    <w:rPr>
                                      <w:rFonts w:hint="eastAsia"/>
                                      <w:sz w:val="16"/>
                                      <w:szCs w:val="26"/>
                                    </w:rPr>
                                    <w:t>令</w:t>
                                  </w:r>
                                  <w:r>
                                    <w:rPr>
                                      <w:sz w:val="16"/>
                                      <w:szCs w:val="26"/>
                                    </w:rPr>
                                    <w:t>和</w:t>
                                  </w:r>
                                  <w:r w:rsidR="00F76036" w:rsidRPr="00E87DDE">
                                    <w:rPr>
                                      <w:rFonts w:hint="eastAsia"/>
                                      <w:sz w:val="16"/>
                                      <w:szCs w:val="26"/>
                                    </w:rPr>
                                    <w:t xml:space="preserve"> </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月</w:t>
                                  </w:r>
                                  <w:r w:rsidR="00F76036" w:rsidRPr="00E87DDE">
                                    <w:rPr>
                                      <w:rFonts w:hint="eastAsia"/>
                                      <w:sz w:val="16"/>
                                      <w:szCs w:val="26"/>
                                    </w:rPr>
                                    <w:t xml:space="preserve">　</w:t>
                                  </w:r>
                                  <w:r w:rsidR="00F76036" w:rsidRPr="002D7263">
                                    <w:rPr>
                                      <w:rFonts w:hint="eastAsia"/>
                                      <w:sz w:val="18"/>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350"/>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vAlign w:val="center"/>
                                </w:tcPr>
                                <w:p w:rsidR="00F76036" w:rsidRPr="00E87DDE" w:rsidRDefault="00F76036" w:rsidP="00E87DDE">
                                  <w:pPr>
                                    <w:widowControl/>
                                    <w:jc w:val="center"/>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20"/>
                                      <w:szCs w:val="26"/>
                                    </w:rPr>
                                  </w:pPr>
                                </w:p>
                              </w:tc>
                            </w:tr>
                            <w:tr w:rsidR="00F76036" w:rsidRPr="00E87DDE" w:rsidTr="002948BE">
                              <w:trPr>
                                <w:trHeight w:val="872"/>
                                <w:jc w:val="right"/>
                              </w:trPr>
                              <w:tc>
                                <w:tcPr>
                                  <w:tcW w:w="2179" w:type="dxa"/>
                                  <w:vMerge/>
                                  <w:tcBorders>
                                    <w:bottom w:val="single" w:sz="18" w:space="0" w:color="auto"/>
                                  </w:tcBorders>
                                </w:tcPr>
                                <w:p w:rsidR="00F76036" w:rsidRPr="00E87DDE" w:rsidRDefault="00F76036" w:rsidP="00E87DDE">
                                  <w:pPr>
                                    <w:jc w:val="center"/>
                                    <w:rPr>
                                      <w:color w:val="FF0000"/>
                                      <w:sz w:val="18"/>
                                      <w:szCs w:val="26"/>
                                    </w:rPr>
                                  </w:pPr>
                                </w:p>
                              </w:tc>
                              <w:tc>
                                <w:tcPr>
                                  <w:tcW w:w="1732" w:type="dxa"/>
                                  <w:vMerge/>
                                  <w:tcBorders>
                                    <w:bottom w:val="single" w:sz="18" w:space="0" w:color="auto"/>
                                  </w:tcBorders>
                                </w:tcPr>
                                <w:p w:rsidR="00F76036" w:rsidRPr="00E87DDE" w:rsidRDefault="00F76036" w:rsidP="00E87DDE">
                                  <w:pPr>
                                    <w:widowControl/>
                                    <w:jc w:val="left"/>
                                    <w:rPr>
                                      <w:sz w:val="18"/>
                                      <w:szCs w:val="26"/>
                                    </w:rPr>
                                  </w:pPr>
                                </w:p>
                              </w:tc>
                              <w:tc>
                                <w:tcPr>
                                  <w:tcW w:w="2366" w:type="dxa"/>
                                  <w:vMerge/>
                                  <w:tcBorders>
                                    <w:bottom w:val="single" w:sz="18" w:space="0" w:color="auto"/>
                                  </w:tcBorders>
                                  <w:vAlign w:val="center"/>
                                </w:tcPr>
                                <w:p w:rsidR="00F76036" w:rsidRPr="00E87DDE" w:rsidRDefault="00F76036" w:rsidP="00E87DDE">
                                  <w:pPr>
                                    <w:widowControl/>
                                    <w:jc w:val="center"/>
                                    <w:rPr>
                                      <w:sz w:val="18"/>
                                      <w:szCs w:val="26"/>
                                    </w:rPr>
                                  </w:pPr>
                                </w:p>
                              </w:tc>
                              <w:tc>
                                <w:tcPr>
                                  <w:tcW w:w="1786" w:type="dxa"/>
                                  <w:vMerge/>
                                  <w:tcBorders>
                                    <w:bottom w:val="single" w:sz="18" w:space="0" w:color="auto"/>
                                  </w:tcBorders>
                                </w:tcPr>
                                <w:p w:rsidR="00F76036" w:rsidRPr="00E87DDE" w:rsidRDefault="00F76036" w:rsidP="00E87DDE">
                                  <w:pPr>
                                    <w:widowControl/>
                                    <w:jc w:val="left"/>
                                    <w:rPr>
                                      <w:sz w:val="18"/>
                                      <w:szCs w:val="26"/>
                                    </w:rPr>
                                  </w:pPr>
                                </w:p>
                              </w:tc>
                              <w:tc>
                                <w:tcPr>
                                  <w:tcW w:w="1498" w:type="dxa"/>
                                  <w:tcBorders>
                                    <w:bottom w:val="single" w:sz="18" w:space="0" w:color="auto"/>
                                  </w:tcBorders>
                                </w:tcPr>
                                <w:p w:rsidR="00F76036" w:rsidRPr="00E87DDE" w:rsidRDefault="00F76036" w:rsidP="00E87DDE">
                                  <w:pPr>
                                    <w:jc w:val="left"/>
                                    <w:rPr>
                                      <w:sz w:val="20"/>
                                      <w:szCs w:val="26"/>
                                    </w:rPr>
                                  </w:pPr>
                                  <w:r w:rsidRPr="00E87DDE">
                                    <w:rPr>
                                      <w:rFonts w:hint="eastAsia"/>
                                      <w:sz w:val="20"/>
                                      <w:szCs w:val="26"/>
                                    </w:rPr>
                                    <w:t>（営業所名）</w:t>
                                  </w:r>
                                </w:p>
                              </w:tc>
                              <w:tc>
                                <w:tcPr>
                                  <w:tcW w:w="1071" w:type="dxa"/>
                                  <w:vMerge/>
                                  <w:tcBorders>
                                    <w:bottom w:val="single" w:sz="18" w:space="0" w:color="auto"/>
                                  </w:tcBorders>
                                </w:tcPr>
                                <w:p w:rsidR="00F76036" w:rsidRPr="00E87DDE" w:rsidRDefault="00F76036" w:rsidP="00E87DDE">
                                  <w:pPr>
                                    <w:widowControl/>
                                    <w:jc w:val="left"/>
                                    <w:rPr>
                                      <w:sz w:val="20"/>
                                      <w:szCs w:val="26"/>
                                    </w:rPr>
                                  </w:pPr>
                                </w:p>
                              </w:tc>
                            </w:tr>
                            <w:tr w:rsidR="00F76036" w:rsidRPr="00E87DDE" w:rsidTr="002948BE">
                              <w:trPr>
                                <w:trHeight w:val="331"/>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29"/>
                                    </w:numPr>
                                    <w:spacing w:line="-300" w:lineRule="auto"/>
                                    <w:ind w:leftChars="0" w:left="234" w:hanging="271"/>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29"/>
                                    </w:numPr>
                                    <w:tabs>
                                      <w:tab w:val="left" w:pos="269"/>
                                    </w:tabs>
                                    <w:spacing w:line="-300" w:lineRule="auto"/>
                                    <w:ind w:leftChars="0" w:left="234" w:hanging="271"/>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29"/>
                                    </w:numPr>
                                    <w:tabs>
                                      <w:tab w:val="left" w:pos="269"/>
                                    </w:tabs>
                                    <w:spacing w:line="-300" w:lineRule="auto"/>
                                    <w:ind w:leftChars="0" w:left="234" w:hanging="271"/>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29"/>
                                    </w:numPr>
                                    <w:spacing w:line="-300" w:lineRule="auto"/>
                                    <w:ind w:leftChars="0" w:left="234" w:hanging="271"/>
                                    <w:jc w:val="left"/>
                                    <w:rPr>
                                      <w:sz w:val="18"/>
                                      <w:szCs w:val="26"/>
                                    </w:rPr>
                                  </w:pPr>
                                  <w:r w:rsidRPr="00E87DDE">
                                    <w:rPr>
                                      <w:rFonts w:hint="eastAsia"/>
                                      <w:sz w:val="20"/>
                                      <w:szCs w:val="26"/>
                                    </w:rPr>
                                    <w:t>希望科目</w:t>
                                  </w:r>
                                  <w:r>
                                    <w:rPr>
                                      <w:rFonts w:hint="eastAsia"/>
                                      <w:sz w:val="18"/>
                                      <w:szCs w:val="26"/>
                                    </w:rPr>
                                    <w:t xml:space="preserve">（　　　　　</w:t>
                                  </w:r>
                                  <w:r w:rsidRPr="00E87DDE">
                                    <w:rPr>
                                      <w:rFonts w:hint="eastAsia"/>
                                      <w:sz w:val="18"/>
                                      <w:szCs w:val="26"/>
                                    </w:rPr>
                                    <w:t>）</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E87DDE">
                                  <w:pPr>
                                    <w:widowControl/>
                                    <w:ind w:leftChars="-22" w:rightChars="-30" w:right="-63" w:hangingChars="29" w:hanging="46"/>
                                    <w:jc w:val="left"/>
                                    <w:rPr>
                                      <w:sz w:val="18"/>
                                      <w:szCs w:val="26"/>
                                    </w:rPr>
                                  </w:pPr>
                                  <w:r>
                                    <w:rPr>
                                      <w:rFonts w:hint="eastAsia"/>
                                      <w:sz w:val="16"/>
                                      <w:szCs w:val="26"/>
                                    </w:rPr>
                                    <w:t>令</w:t>
                                  </w:r>
                                  <w:r>
                                    <w:rPr>
                                      <w:sz w:val="16"/>
                                      <w:szCs w:val="26"/>
                                    </w:rPr>
                                    <w:t>和</w:t>
                                  </w:r>
                                  <w:r w:rsidR="00F76036">
                                    <w:rPr>
                                      <w:rFonts w:hint="eastAsia"/>
                                      <w:sz w:val="16"/>
                                      <w:szCs w:val="26"/>
                                    </w:rPr>
                                    <w:t xml:space="preserve"> </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Pr>
                                      <w:rFonts w:hint="eastAsia"/>
                                      <w:sz w:val="16"/>
                                      <w:szCs w:val="26"/>
                                    </w:rPr>
                                    <w:t xml:space="preserve"> </w:t>
                                  </w:r>
                                  <w:r w:rsidR="00F76036" w:rsidRPr="002D7263">
                                    <w:rPr>
                                      <w:rFonts w:hint="eastAsia"/>
                                      <w:sz w:val="18"/>
                                      <w:szCs w:val="26"/>
                                    </w:rPr>
                                    <w:t>月</w:t>
                                  </w:r>
                                  <w:r w:rsidR="00F76036" w:rsidRPr="00E87DDE">
                                    <w:rPr>
                                      <w:rFonts w:hint="eastAsia"/>
                                      <w:sz w:val="16"/>
                                      <w:szCs w:val="26"/>
                                    </w:rPr>
                                    <w:t xml:space="preserve">　</w:t>
                                  </w:r>
                                  <w:r w:rsidR="00F76036" w:rsidRPr="002D7263">
                                    <w:rPr>
                                      <w:rFonts w:hint="eastAsia"/>
                                      <w:sz w:val="18"/>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294"/>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20"/>
                                      <w:szCs w:val="26"/>
                                    </w:rPr>
                                  </w:pPr>
                                </w:p>
                              </w:tc>
                            </w:tr>
                            <w:tr w:rsidR="00F76036" w:rsidRPr="00E87DDE" w:rsidTr="002948BE">
                              <w:trPr>
                                <w:trHeight w:val="885"/>
                                <w:jc w:val="right"/>
                              </w:trPr>
                              <w:tc>
                                <w:tcPr>
                                  <w:tcW w:w="2179" w:type="dxa"/>
                                  <w:vMerge/>
                                  <w:tcBorders>
                                    <w:bottom w:val="single" w:sz="18" w:space="0" w:color="auto"/>
                                  </w:tcBorders>
                                </w:tcPr>
                                <w:p w:rsidR="00F76036" w:rsidRPr="00E87DDE" w:rsidRDefault="00F76036" w:rsidP="00E87DDE">
                                  <w:pPr>
                                    <w:jc w:val="center"/>
                                    <w:rPr>
                                      <w:color w:val="FF0000"/>
                                      <w:sz w:val="18"/>
                                      <w:szCs w:val="26"/>
                                    </w:rPr>
                                  </w:pPr>
                                </w:p>
                              </w:tc>
                              <w:tc>
                                <w:tcPr>
                                  <w:tcW w:w="1732" w:type="dxa"/>
                                  <w:vMerge/>
                                  <w:tcBorders>
                                    <w:bottom w:val="single" w:sz="18" w:space="0" w:color="auto"/>
                                  </w:tcBorders>
                                </w:tcPr>
                                <w:p w:rsidR="00F76036" w:rsidRPr="00E87DDE" w:rsidRDefault="00F76036" w:rsidP="00E87DDE">
                                  <w:pPr>
                                    <w:widowControl/>
                                    <w:jc w:val="left"/>
                                    <w:rPr>
                                      <w:sz w:val="18"/>
                                      <w:szCs w:val="26"/>
                                    </w:rPr>
                                  </w:pPr>
                                </w:p>
                              </w:tc>
                              <w:tc>
                                <w:tcPr>
                                  <w:tcW w:w="2366" w:type="dxa"/>
                                  <w:vMerge/>
                                  <w:tcBorders>
                                    <w:bottom w:val="single" w:sz="18" w:space="0" w:color="auto"/>
                                  </w:tcBorders>
                                </w:tcPr>
                                <w:p w:rsidR="00F76036" w:rsidRPr="00E87DDE" w:rsidRDefault="00F76036" w:rsidP="00E87DDE">
                                  <w:pPr>
                                    <w:widowControl/>
                                    <w:jc w:val="left"/>
                                    <w:rPr>
                                      <w:sz w:val="18"/>
                                      <w:szCs w:val="26"/>
                                    </w:rPr>
                                  </w:pPr>
                                </w:p>
                              </w:tc>
                              <w:tc>
                                <w:tcPr>
                                  <w:tcW w:w="1786" w:type="dxa"/>
                                  <w:vMerge/>
                                  <w:tcBorders>
                                    <w:bottom w:val="single" w:sz="18" w:space="0" w:color="auto"/>
                                  </w:tcBorders>
                                </w:tcPr>
                                <w:p w:rsidR="00F76036" w:rsidRPr="00E87DDE" w:rsidRDefault="00F76036" w:rsidP="00E87DDE">
                                  <w:pPr>
                                    <w:widowControl/>
                                    <w:jc w:val="left"/>
                                    <w:rPr>
                                      <w:sz w:val="18"/>
                                      <w:szCs w:val="26"/>
                                    </w:rPr>
                                  </w:pPr>
                                </w:p>
                              </w:tc>
                              <w:tc>
                                <w:tcPr>
                                  <w:tcW w:w="1498" w:type="dxa"/>
                                  <w:tcBorders>
                                    <w:bottom w:val="single" w:sz="18" w:space="0" w:color="auto"/>
                                  </w:tcBorders>
                                </w:tcPr>
                                <w:p w:rsidR="00F76036" w:rsidRPr="00E87DDE" w:rsidRDefault="00F76036" w:rsidP="00E87DDE">
                                  <w:pPr>
                                    <w:rPr>
                                      <w:sz w:val="20"/>
                                      <w:szCs w:val="26"/>
                                    </w:rPr>
                                  </w:pPr>
                                  <w:r w:rsidRPr="00E87DDE">
                                    <w:rPr>
                                      <w:rFonts w:hint="eastAsia"/>
                                      <w:sz w:val="20"/>
                                      <w:szCs w:val="26"/>
                                    </w:rPr>
                                    <w:t>（営業所名）</w:t>
                                  </w:r>
                                </w:p>
                              </w:tc>
                              <w:tc>
                                <w:tcPr>
                                  <w:tcW w:w="1071" w:type="dxa"/>
                                  <w:vMerge/>
                                  <w:tcBorders>
                                    <w:bottom w:val="single" w:sz="18" w:space="0" w:color="auto"/>
                                  </w:tcBorders>
                                </w:tcPr>
                                <w:p w:rsidR="00F76036" w:rsidRPr="00E87DDE" w:rsidRDefault="00F76036" w:rsidP="00E87DDE">
                                  <w:pPr>
                                    <w:widowControl/>
                                    <w:jc w:val="left"/>
                                    <w:rPr>
                                      <w:sz w:val="20"/>
                                      <w:szCs w:val="26"/>
                                    </w:rPr>
                                  </w:pPr>
                                </w:p>
                              </w:tc>
                            </w:tr>
                            <w:tr w:rsidR="00F76036" w:rsidRPr="00E87DDE" w:rsidTr="002948BE">
                              <w:trPr>
                                <w:trHeight w:val="331"/>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30"/>
                                    </w:numPr>
                                    <w:spacing w:line="-300" w:lineRule="auto"/>
                                    <w:ind w:leftChars="0" w:left="242" w:hanging="269"/>
                                    <w:jc w:val="left"/>
                                    <w:rPr>
                                      <w:sz w:val="16"/>
                                      <w:szCs w:val="26"/>
                                    </w:rPr>
                                  </w:pPr>
                                  <w:r w:rsidRPr="00E87DDE">
                                    <w:rPr>
                                      <w:rFonts w:hint="eastAsia"/>
                                      <w:sz w:val="20"/>
                                      <w:szCs w:val="26"/>
                                    </w:rPr>
                                    <w:t>希望科目</w:t>
                                  </w:r>
                                  <w:r>
                                    <w:rPr>
                                      <w:rFonts w:hint="eastAsia"/>
                                      <w:sz w:val="18"/>
                                      <w:szCs w:val="26"/>
                                    </w:rPr>
                                    <w:t>（</w:t>
                                  </w:r>
                                  <w:r w:rsidRPr="00E87DDE">
                                    <w:rPr>
                                      <w:rFonts w:hint="eastAsia"/>
                                      <w:sz w:val="18"/>
                                      <w:szCs w:val="26"/>
                                    </w:rPr>
                                    <w:t xml:space="preserve">　　　　　）</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E87DDE">
                                  <w:pPr>
                                    <w:widowControl/>
                                    <w:ind w:leftChars="-22" w:rightChars="-30" w:right="-63" w:hangingChars="29" w:hanging="46"/>
                                    <w:jc w:val="left"/>
                                    <w:rPr>
                                      <w:sz w:val="18"/>
                                      <w:szCs w:val="26"/>
                                    </w:rPr>
                                  </w:pPr>
                                  <w:r>
                                    <w:rPr>
                                      <w:rFonts w:hint="eastAsia"/>
                                      <w:sz w:val="16"/>
                                      <w:szCs w:val="26"/>
                                    </w:rPr>
                                    <w:t>令</w:t>
                                  </w:r>
                                  <w:r>
                                    <w:rPr>
                                      <w:sz w:val="16"/>
                                      <w:szCs w:val="26"/>
                                    </w:rPr>
                                    <w:t>和</w:t>
                                  </w:r>
                                  <w:r w:rsidR="00F76036" w:rsidRPr="00E87DDE">
                                    <w:rPr>
                                      <w:rFonts w:hint="eastAsia"/>
                                      <w:sz w:val="16"/>
                                      <w:szCs w:val="26"/>
                                    </w:rPr>
                                    <w:t xml:space="preserve"> </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月</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291"/>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18"/>
                                      <w:szCs w:val="26"/>
                                    </w:rPr>
                                  </w:pPr>
                                </w:p>
                              </w:tc>
                            </w:tr>
                            <w:tr w:rsidR="00F76036" w:rsidRPr="00E87DDE" w:rsidTr="002948BE">
                              <w:trPr>
                                <w:trHeight w:val="914"/>
                                <w:jc w:val="right"/>
                              </w:trPr>
                              <w:tc>
                                <w:tcPr>
                                  <w:tcW w:w="2179" w:type="dxa"/>
                                  <w:vMerge/>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tcPr>
                                <w:p w:rsidR="00F76036" w:rsidRPr="00E87DDE" w:rsidRDefault="00F76036" w:rsidP="00E87DDE">
                                  <w:pPr>
                                    <w:rPr>
                                      <w:sz w:val="20"/>
                                      <w:szCs w:val="26"/>
                                    </w:rPr>
                                  </w:pPr>
                                  <w:r w:rsidRPr="00E87DDE">
                                    <w:rPr>
                                      <w:rFonts w:hint="eastAsia"/>
                                      <w:sz w:val="20"/>
                                      <w:szCs w:val="26"/>
                                    </w:rPr>
                                    <w:t>（営業所名）</w:t>
                                  </w:r>
                                </w:p>
                              </w:tc>
                              <w:tc>
                                <w:tcPr>
                                  <w:tcW w:w="1071" w:type="dxa"/>
                                  <w:vMerge/>
                                </w:tcPr>
                                <w:p w:rsidR="00F76036" w:rsidRPr="00E87DDE" w:rsidRDefault="00F76036" w:rsidP="00E87DDE">
                                  <w:pPr>
                                    <w:widowControl/>
                                    <w:jc w:val="left"/>
                                    <w:rPr>
                                      <w:sz w:val="18"/>
                                      <w:szCs w:val="26"/>
                                    </w:rPr>
                                  </w:pPr>
                                </w:p>
                              </w:tc>
                            </w:tr>
                          </w:tbl>
                          <w:p w:rsidR="00F76036" w:rsidRDefault="00F7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26.7pt;margin-top:11.7pt;width:547.05pt;height:298.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coAIAAHY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" filled="f" stroked="f" strokeweight=".5pt">
                <v:textbox>
                  <w:txbxContent>
                    <w:tbl>
                      <w:tblPr>
                        <w:tblStyle w:val="a8"/>
                        <w:tblW w:w="10632" w:type="dxa"/>
                        <w:jc w:val="righ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79"/>
                        <w:gridCol w:w="1732"/>
                        <w:gridCol w:w="2366"/>
                        <w:gridCol w:w="1786"/>
                        <w:gridCol w:w="1498"/>
                        <w:gridCol w:w="1071"/>
                      </w:tblGrid>
                      <w:tr w:rsidR="00F76036" w:rsidRPr="00E87DDE" w:rsidTr="002948BE">
                        <w:trPr>
                          <w:trHeight w:val="320"/>
                          <w:jc w:val="right"/>
                        </w:trPr>
                        <w:tc>
                          <w:tcPr>
                            <w:tcW w:w="2179" w:type="dxa"/>
                            <w:vMerge w:val="restart"/>
                            <w:vAlign w:val="center"/>
                          </w:tcPr>
                          <w:p w:rsidR="00F76036" w:rsidRPr="00E87DDE" w:rsidRDefault="00F76036" w:rsidP="00E87DDE">
                            <w:pPr>
                              <w:widowControl/>
                              <w:jc w:val="center"/>
                              <w:rPr>
                                <w:sz w:val="18"/>
                                <w:szCs w:val="26"/>
                              </w:rPr>
                            </w:pPr>
                            <w:r w:rsidRPr="00E87DDE">
                              <w:rPr>
                                <w:rFonts w:hint="eastAsia"/>
                                <w:sz w:val="18"/>
                                <w:szCs w:val="26"/>
                              </w:rPr>
                              <w:t>（フリガナ）</w:t>
                            </w:r>
                          </w:p>
                          <w:p w:rsidR="00F76036" w:rsidRPr="00E87DDE" w:rsidRDefault="00F76036" w:rsidP="00E87DDE">
                            <w:pPr>
                              <w:widowControl/>
                              <w:jc w:val="center"/>
                              <w:rPr>
                                <w:sz w:val="18"/>
                                <w:szCs w:val="26"/>
                              </w:rPr>
                            </w:pPr>
                            <w:r w:rsidRPr="00E87DDE">
                              <w:rPr>
                                <w:rFonts w:hint="eastAsia"/>
                                <w:sz w:val="18"/>
                                <w:szCs w:val="26"/>
                              </w:rPr>
                              <w:t>名　　　前</w:t>
                            </w:r>
                          </w:p>
                        </w:tc>
                        <w:tc>
                          <w:tcPr>
                            <w:tcW w:w="1732" w:type="dxa"/>
                            <w:vMerge w:val="restart"/>
                            <w:vAlign w:val="center"/>
                          </w:tcPr>
                          <w:p w:rsidR="00F76036" w:rsidRPr="00E87DDE" w:rsidRDefault="00F76036" w:rsidP="00E87DDE">
                            <w:pPr>
                              <w:widowControl/>
                              <w:jc w:val="center"/>
                              <w:rPr>
                                <w:sz w:val="18"/>
                                <w:szCs w:val="26"/>
                              </w:rPr>
                            </w:pPr>
                            <w:r w:rsidRPr="00E87DDE">
                              <w:rPr>
                                <w:rFonts w:hint="eastAsia"/>
                                <w:sz w:val="20"/>
                                <w:szCs w:val="26"/>
                              </w:rPr>
                              <w:t>生　年　月　日</w:t>
                            </w:r>
                          </w:p>
                        </w:tc>
                        <w:tc>
                          <w:tcPr>
                            <w:tcW w:w="2366" w:type="dxa"/>
                            <w:vMerge w:val="restart"/>
                            <w:vAlign w:val="center"/>
                          </w:tcPr>
                          <w:p w:rsidR="00F76036" w:rsidRPr="00E87DDE" w:rsidRDefault="00F76036" w:rsidP="008D5D89">
                            <w:pPr>
                              <w:widowControl/>
                              <w:tabs>
                                <w:tab w:val="left" w:pos="34"/>
                              </w:tabs>
                              <w:ind w:leftChars="-51" w:left="31" w:hangingChars="60" w:hanging="138"/>
                              <w:jc w:val="center"/>
                              <w:rPr>
                                <w:sz w:val="18"/>
                                <w:szCs w:val="26"/>
                              </w:rPr>
                            </w:pPr>
                            <w:r w:rsidRPr="00B55C2B">
                              <w:rPr>
                                <w:rFonts w:hint="eastAsia"/>
                                <w:spacing w:val="15"/>
                                <w:kern w:val="0"/>
                                <w:sz w:val="20"/>
                                <w:szCs w:val="26"/>
                                <w:fitText w:val="1000" w:id="964378634"/>
                              </w:rPr>
                              <w:t>講習種</w:t>
                            </w:r>
                            <w:r w:rsidRPr="00B55C2B">
                              <w:rPr>
                                <w:rFonts w:hint="eastAsia"/>
                                <w:spacing w:val="30"/>
                                <w:kern w:val="0"/>
                                <w:sz w:val="20"/>
                                <w:szCs w:val="26"/>
                                <w:fitText w:val="1000" w:id="964378634"/>
                              </w:rPr>
                              <w:t>別</w:t>
                            </w:r>
                          </w:p>
                        </w:tc>
                        <w:tc>
                          <w:tcPr>
                            <w:tcW w:w="1786" w:type="dxa"/>
                            <w:vMerge w:val="restart"/>
                            <w:vAlign w:val="center"/>
                          </w:tcPr>
                          <w:p w:rsidR="00F76036" w:rsidRPr="00E87DDE" w:rsidRDefault="00F76036" w:rsidP="00E87DDE">
                            <w:pPr>
                              <w:widowControl/>
                              <w:jc w:val="center"/>
                              <w:rPr>
                                <w:sz w:val="18"/>
                                <w:szCs w:val="26"/>
                              </w:rPr>
                            </w:pPr>
                            <w:r w:rsidRPr="00E52541">
                              <w:rPr>
                                <w:rFonts w:hint="eastAsia"/>
                                <w:spacing w:val="30"/>
                                <w:kern w:val="0"/>
                                <w:sz w:val="18"/>
                                <w:szCs w:val="26"/>
                                <w:fitText w:val="1170" w:id="964380672"/>
                              </w:rPr>
                              <w:t>希望受講</w:t>
                            </w:r>
                            <w:r w:rsidRPr="00E52541">
                              <w:rPr>
                                <w:rFonts w:hint="eastAsia"/>
                                <w:spacing w:val="15"/>
                                <w:kern w:val="0"/>
                                <w:sz w:val="18"/>
                                <w:szCs w:val="26"/>
                                <w:fitText w:val="1170" w:id="964380672"/>
                              </w:rPr>
                              <w:t>日</w:t>
                            </w:r>
                          </w:p>
                        </w:tc>
                        <w:tc>
                          <w:tcPr>
                            <w:tcW w:w="1498" w:type="dxa"/>
                            <w:vAlign w:val="center"/>
                          </w:tcPr>
                          <w:p w:rsidR="00F76036" w:rsidRPr="00E87DDE" w:rsidRDefault="00F76036" w:rsidP="00121456">
                            <w:pPr>
                              <w:rPr>
                                <w:sz w:val="18"/>
                                <w:szCs w:val="26"/>
                              </w:rPr>
                            </w:pPr>
                          </w:p>
                        </w:tc>
                        <w:tc>
                          <w:tcPr>
                            <w:tcW w:w="1071" w:type="dxa"/>
                            <w:vMerge w:val="restart"/>
                            <w:vAlign w:val="center"/>
                          </w:tcPr>
                          <w:p w:rsidR="00F76036" w:rsidRPr="00E87DDE" w:rsidRDefault="00F76036" w:rsidP="00880B7D">
                            <w:pPr>
                              <w:widowControl/>
                              <w:ind w:left="160" w:hangingChars="100" w:hanging="160"/>
                              <w:jc w:val="left"/>
                              <w:rPr>
                                <w:sz w:val="18"/>
                                <w:szCs w:val="26"/>
                              </w:rPr>
                            </w:pPr>
                            <w:r w:rsidRPr="00E87DDE">
                              <w:rPr>
                                <w:rFonts w:hint="eastAsia"/>
                                <w:sz w:val="16"/>
                                <w:szCs w:val="26"/>
                              </w:rPr>
                              <w:t>過去の乗務経</w:t>
                            </w:r>
                            <w:r>
                              <w:rPr>
                                <w:rFonts w:hint="eastAsia"/>
                                <w:sz w:val="16"/>
                                <w:szCs w:val="26"/>
                              </w:rPr>
                              <w:t xml:space="preserve">　</w:t>
                            </w:r>
                            <w:r w:rsidRPr="00E87DDE">
                              <w:rPr>
                                <w:rFonts w:hint="eastAsia"/>
                                <w:sz w:val="16"/>
                                <w:szCs w:val="26"/>
                              </w:rPr>
                              <w:t>験</w:t>
                            </w:r>
                          </w:p>
                        </w:tc>
                      </w:tr>
                      <w:tr w:rsidR="00F76036" w:rsidRPr="00E87DDE" w:rsidTr="002948BE">
                        <w:trPr>
                          <w:trHeight w:val="325"/>
                          <w:jc w:val="right"/>
                        </w:trPr>
                        <w:tc>
                          <w:tcPr>
                            <w:tcW w:w="2179" w:type="dxa"/>
                            <w:vMerge/>
                            <w:tcBorders>
                              <w:bottom w:val="single" w:sz="18" w:space="0" w:color="auto"/>
                            </w:tcBorders>
                            <w:vAlign w:val="center"/>
                          </w:tcPr>
                          <w:p w:rsidR="00F76036" w:rsidRPr="00E87DDE" w:rsidRDefault="00F76036" w:rsidP="00E87DDE">
                            <w:pPr>
                              <w:widowControl/>
                              <w:jc w:val="center"/>
                              <w:rPr>
                                <w:sz w:val="18"/>
                                <w:szCs w:val="26"/>
                              </w:rPr>
                            </w:pPr>
                          </w:p>
                        </w:tc>
                        <w:tc>
                          <w:tcPr>
                            <w:tcW w:w="1732" w:type="dxa"/>
                            <w:vMerge/>
                            <w:tcBorders>
                              <w:bottom w:val="single" w:sz="18" w:space="0" w:color="auto"/>
                            </w:tcBorders>
                            <w:vAlign w:val="center"/>
                          </w:tcPr>
                          <w:p w:rsidR="00F76036" w:rsidRPr="00E87DDE" w:rsidRDefault="00F76036" w:rsidP="00E87DDE">
                            <w:pPr>
                              <w:widowControl/>
                              <w:jc w:val="center"/>
                              <w:rPr>
                                <w:sz w:val="18"/>
                                <w:szCs w:val="26"/>
                              </w:rPr>
                            </w:pPr>
                          </w:p>
                        </w:tc>
                        <w:tc>
                          <w:tcPr>
                            <w:tcW w:w="2366" w:type="dxa"/>
                            <w:vMerge/>
                            <w:tcBorders>
                              <w:bottom w:val="single" w:sz="18" w:space="0" w:color="auto"/>
                            </w:tcBorders>
                            <w:vAlign w:val="center"/>
                          </w:tcPr>
                          <w:p w:rsidR="00F76036" w:rsidRPr="00E87DDE" w:rsidRDefault="00F76036" w:rsidP="00E87DDE">
                            <w:pPr>
                              <w:widowControl/>
                              <w:tabs>
                                <w:tab w:val="left" w:pos="34"/>
                              </w:tabs>
                              <w:ind w:leftChars="-51" w:left="1" w:hangingChars="60" w:hanging="108"/>
                              <w:jc w:val="center"/>
                              <w:rPr>
                                <w:sz w:val="18"/>
                                <w:szCs w:val="26"/>
                              </w:rPr>
                            </w:pPr>
                          </w:p>
                        </w:tc>
                        <w:tc>
                          <w:tcPr>
                            <w:tcW w:w="1786" w:type="dxa"/>
                            <w:vMerge/>
                            <w:tcBorders>
                              <w:bottom w:val="single" w:sz="18" w:space="0" w:color="auto"/>
                            </w:tcBorders>
                            <w:vAlign w:val="center"/>
                          </w:tcPr>
                          <w:p w:rsidR="00F76036" w:rsidRPr="00E87DDE" w:rsidRDefault="00F76036" w:rsidP="00E87DDE">
                            <w:pPr>
                              <w:widowControl/>
                              <w:jc w:val="center"/>
                              <w:rPr>
                                <w:kern w:val="0"/>
                                <w:sz w:val="18"/>
                                <w:szCs w:val="26"/>
                              </w:rPr>
                            </w:pPr>
                          </w:p>
                        </w:tc>
                        <w:tc>
                          <w:tcPr>
                            <w:tcW w:w="1498" w:type="dxa"/>
                            <w:tcBorders>
                              <w:bottom w:val="single" w:sz="18" w:space="0" w:color="auto"/>
                            </w:tcBorders>
                            <w:vAlign w:val="center"/>
                          </w:tcPr>
                          <w:p w:rsidR="00F76036" w:rsidRPr="00E87DDE" w:rsidRDefault="00F76036" w:rsidP="00E87DDE">
                            <w:pPr>
                              <w:jc w:val="center"/>
                              <w:rPr>
                                <w:sz w:val="18"/>
                                <w:szCs w:val="26"/>
                              </w:rPr>
                            </w:pPr>
                            <w:r w:rsidRPr="00E87DDE">
                              <w:rPr>
                                <w:rFonts w:hint="eastAsia"/>
                                <w:sz w:val="18"/>
                                <w:szCs w:val="26"/>
                              </w:rPr>
                              <w:t>営業所名</w:t>
                            </w:r>
                          </w:p>
                        </w:tc>
                        <w:tc>
                          <w:tcPr>
                            <w:tcW w:w="1071" w:type="dxa"/>
                            <w:vMerge/>
                            <w:tcBorders>
                              <w:bottom w:val="single" w:sz="18" w:space="0" w:color="auto"/>
                            </w:tcBorders>
                            <w:vAlign w:val="center"/>
                          </w:tcPr>
                          <w:p w:rsidR="00F76036" w:rsidRPr="00E87DDE" w:rsidRDefault="00F76036" w:rsidP="00E87DDE">
                            <w:pPr>
                              <w:widowControl/>
                              <w:jc w:val="center"/>
                              <w:rPr>
                                <w:sz w:val="18"/>
                                <w:szCs w:val="26"/>
                              </w:rPr>
                            </w:pPr>
                          </w:p>
                        </w:tc>
                      </w:tr>
                      <w:tr w:rsidR="00F76036" w:rsidRPr="00E87DDE" w:rsidTr="002948BE">
                        <w:trPr>
                          <w:trHeight w:val="348"/>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28"/>
                              </w:numPr>
                              <w:spacing w:line="300" w:lineRule="exact"/>
                              <w:ind w:leftChars="0" w:left="233" w:hanging="233"/>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28"/>
                              </w:numPr>
                              <w:spacing w:line="300" w:lineRule="exact"/>
                              <w:ind w:leftChars="0" w:left="233" w:hanging="233"/>
                              <w:jc w:val="left"/>
                              <w:rPr>
                                <w:sz w:val="18"/>
                                <w:szCs w:val="26"/>
                              </w:rPr>
                            </w:pPr>
                            <w:r w:rsidRPr="00E87DDE">
                              <w:rPr>
                                <w:rFonts w:hint="eastAsia"/>
                                <w:sz w:val="20"/>
                                <w:szCs w:val="26"/>
                              </w:rPr>
                              <w:t>希望科目</w:t>
                            </w:r>
                            <w:r w:rsidRPr="00E87DDE">
                              <w:rPr>
                                <w:rFonts w:hint="eastAsia"/>
                                <w:sz w:val="18"/>
                                <w:szCs w:val="26"/>
                              </w:rPr>
                              <w:t>（　　　　　）</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2D7263">
                            <w:pPr>
                              <w:widowControl/>
                              <w:ind w:leftChars="-22" w:rightChars="-30" w:right="-63" w:hangingChars="29" w:hanging="46"/>
                              <w:jc w:val="left"/>
                              <w:rPr>
                                <w:sz w:val="18"/>
                                <w:szCs w:val="26"/>
                              </w:rPr>
                            </w:pPr>
                            <w:r>
                              <w:rPr>
                                <w:rFonts w:hint="eastAsia"/>
                                <w:sz w:val="16"/>
                                <w:szCs w:val="26"/>
                              </w:rPr>
                              <w:t>令</w:t>
                            </w:r>
                            <w:r>
                              <w:rPr>
                                <w:sz w:val="16"/>
                                <w:szCs w:val="26"/>
                              </w:rPr>
                              <w:t>和</w:t>
                            </w:r>
                            <w:r w:rsidR="00F76036" w:rsidRPr="00E87DDE">
                              <w:rPr>
                                <w:rFonts w:hint="eastAsia"/>
                                <w:sz w:val="16"/>
                                <w:szCs w:val="26"/>
                              </w:rPr>
                              <w:t xml:space="preserve"> </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月</w:t>
                            </w:r>
                            <w:r w:rsidR="00F76036" w:rsidRPr="00E87DDE">
                              <w:rPr>
                                <w:rFonts w:hint="eastAsia"/>
                                <w:sz w:val="16"/>
                                <w:szCs w:val="26"/>
                              </w:rPr>
                              <w:t xml:space="preserve">　</w:t>
                            </w:r>
                            <w:r w:rsidR="00F76036" w:rsidRPr="002D7263">
                              <w:rPr>
                                <w:rFonts w:hint="eastAsia"/>
                                <w:sz w:val="18"/>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350"/>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vAlign w:val="center"/>
                          </w:tcPr>
                          <w:p w:rsidR="00F76036" w:rsidRPr="00E87DDE" w:rsidRDefault="00F76036" w:rsidP="00E87DDE">
                            <w:pPr>
                              <w:widowControl/>
                              <w:jc w:val="center"/>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20"/>
                                <w:szCs w:val="26"/>
                              </w:rPr>
                            </w:pPr>
                          </w:p>
                        </w:tc>
                      </w:tr>
                      <w:tr w:rsidR="00F76036" w:rsidRPr="00E87DDE" w:rsidTr="002948BE">
                        <w:trPr>
                          <w:trHeight w:val="872"/>
                          <w:jc w:val="right"/>
                        </w:trPr>
                        <w:tc>
                          <w:tcPr>
                            <w:tcW w:w="2179" w:type="dxa"/>
                            <w:vMerge/>
                            <w:tcBorders>
                              <w:bottom w:val="single" w:sz="18" w:space="0" w:color="auto"/>
                            </w:tcBorders>
                          </w:tcPr>
                          <w:p w:rsidR="00F76036" w:rsidRPr="00E87DDE" w:rsidRDefault="00F76036" w:rsidP="00E87DDE">
                            <w:pPr>
                              <w:jc w:val="center"/>
                              <w:rPr>
                                <w:color w:val="FF0000"/>
                                <w:sz w:val="18"/>
                                <w:szCs w:val="26"/>
                              </w:rPr>
                            </w:pPr>
                          </w:p>
                        </w:tc>
                        <w:tc>
                          <w:tcPr>
                            <w:tcW w:w="1732" w:type="dxa"/>
                            <w:vMerge/>
                            <w:tcBorders>
                              <w:bottom w:val="single" w:sz="18" w:space="0" w:color="auto"/>
                            </w:tcBorders>
                          </w:tcPr>
                          <w:p w:rsidR="00F76036" w:rsidRPr="00E87DDE" w:rsidRDefault="00F76036" w:rsidP="00E87DDE">
                            <w:pPr>
                              <w:widowControl/>
                              <w:jc w:val="left"/>
                              <w:rPr>
                                <w:sz w:val="18"/>
                                <w:szCs w:val="26"/>
                              </w:rPr>
                            </w:pPr>
                          </w:p>
                        </w:tc>
                        <w:tc>
                          <w:tcPr>
                            <w:tcW w:w="2366" w:type="dxa"/>
                            <w:vMerge/>
                            <w:tcBorders>
                              <w:bottom w:val="single" w:sz="18" w:space="0" w:color="auto"/>
                            </w:tcBorders>
                            <w:vAlign w:val="center"/>
                          </w:tcPr>
                          <w:p w:rsidR="00F76036" w:rsidRPr="00E87DDE" w:rsidRDefault="00F76036" w:rsidP="00E87DDE">
                            <w:pPr>
                              <w:widowControl/>
                              <w:jc w:val="center"/>
                              <w:rPr>
                                <w:sz w:val="18"/>
                                <w:szCs w:val="26"/>
                              </w:rPr>
                            </w:pPr>
                          </w:p>
                        </w:tc>
                        <w:tc>
                          <w:tcPr>
                            <w:tcW w:w="1786" w:type="dxa"/>
                            <w:vMerge/>
                            <w:tcBorders>
                              <w:bottom w:val="single" w:sz="18" w:space="0" w:color="auto"/>
                            </w:tcBorders>
                          </w:tcPr>
                          <w:p w:rsidR="00F76036" w:rsidRPr="00E87DDE" w:rsidRDefault="00F76036" w:rsidP="00E87DDE">
                            <w:pPr>
                              <w:widowControl/>
                              <w:jc w:val="left"/>
                              <w:rPr>
                                <w:sz w:val="18"/>
                                <w:szCs w:val="26"/>
                              </w:rPr>
                            </w:pPr>
                          </w:p>
                        </w:tc>
                        <w:tc>
                          <w:tcPr>
                            <w:tcW w:w="1498" w:type="dxa"/>
                            <w:tcBorders>
                              <w:bottom w:val="single" w:sz="18" w:space="0" w:color="auto"/>
                            </w:tcBorders>
                          </w:tcPr>
                          <w:p w:rsidR="00F76036" w:rsidRPr="00E87DDE" w:rsidRDefault="00F76036" w:rsidP="00E87DDE">
                            <w:pPr>
                              <w:jc w:val="left"/>
                              <w:rPr>
                                <w:sz w:val="20"/>
                                <w:szCs w:val="26"/>
                              </w:rPr>
                            </w:pPr>
                            <w:r w:rsidRPr="00E87DDE">
                              <w:rPr>
                                <w:rFonts w:hint="eastAsia"/>
                                <w:sz w:val="20"/>
                                <w:szCs w:val="26"/>
                              </w:rPr>
                              <w:t>（営業所名）</w:t>
                            </w:r>
                          </w:p>
                        </w:tc>
                        <w:tc>
                          <w:tcPr>
                            <w:tcW w:w="1071" w:type="dxa"/>
                            <w:vMerge/>
                            <w:tcBorders>
                              <w:bottom w:val="single" w:sz="18" w:space="0" w:color="auto"/>
                            </w:tcBorders>
                          </w:tcPr>
                          <w:p w:rsidR="00F76036" w:rsidRPr="00E87DDE" w:rsidRDefault="00F76036" w:rsidP="00E87DDE">
                            <w:pPr>
                              <w:widowControl/>
                              <w:jc w:val="left"/>
                              <w:rPr>
                                <w:sz w:val="20"/>
                                <w:szCs w:val="26"/>
                              </w:rPr>
                            </w:pPr>
                          </w:p>
                        </w:tc>
                      </w:tr>
                      <w:tr w:rsidR="00F76036" w:rsidRPr="00E87DDE" w:rsidTr="002948BE">
                        <w:trPr>
                          <w:trHeight w:val="331"/>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29"/>
                              </w:numPr>
                              <w:spacing w:line="-300" w:lineRule="auto"/>
                              <w:ind w:leftChars="0" w:left="234" w:hanging="271"/>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29"/>
                              </w:numPr>
                              <w:tabs>
                                <w:tab w:val="left" w:pos="269"/>
                              </w:tabs>
                              <w:spacing w:line="-300" w:lineRule="auto"/>
                              <w:ind w:leftChars="0" w:left="234" w:hanging="271"/>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29"/>
                              </w:numPr>
                              <w:tabs>
                                <w:tab w:val="left" w:pos="269"/>
                              </w:tabs>
                              <w:spacing w:line="-300" w:lineRule="auto"/>
                              <w:ind w:leftChars="0" w:left="234" w:hanging="271"/>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29"/>
                              </w:numPr>
                              <w:spacing w:line="-300" w:lineRule="auto"/>
                              <w:ind w:leftChars="0" w:left="234" w:hanging="271"/>
                              <w:jc w:val="left"/>
                              <w:rPr>
                                <w:sz w:val="18"/>
                                <w:szCs w:val="26"/>
                              </w:rPr>
                            </w:pPr>
                            <w:r w:rsidRPr="00E87DDE">
                              <w:rPr>
                                <w:rFonts w:hint="eastAsia"/>
                                <w:sz w:val="20"/>
                                <w:szCs w:val="26"/>
                              </w:rPr>
                              <w:t>希望科目</w:t>
                            </w:r>
                            <w:r>
                              <w:rPr>
                                <w:rFonts w:hint="eastAsia"/>
                                <w:sz w:val="18"/>
                                <w:szCs w:val="26"/>
                              </w:rPr>
                              <w:t xml:space="preserve">（　　　　　</w:t>
                            </w:r>
                            <w:r w:rsidRPr="00E87DDE">
                              <w:rPr>
                                <w:rFonts w:hint="eastAsia"/>
                                <w:sz w:val="18"/>
                                <w:szCs w:val="26"/>
                              </w:rPr>
                              <w:t>）</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E87DDE">
                            <w:pPr>
                              <w:widowControl/>
                              <w:ind w:leftChars="-22" w:rightChars="-30" w:right="-63" w:hangingChars="29" w:hanging="46"/>
                              <w:jc w:val="left"/>
                              <w:rPr>
                                <w:sz w:val="18"/>
                                <w:szCs w:val="26"/>
                              </w:rPr>
                            </w:pPr>
                            <w:r>
                              <w:rPr>
                                <w:rFonts w:hint="eastAsia"/>
                                <w:sz w:val="16"/>
                                <w:szCs w:val="26"/>
                              </w:rPr>
                              <w:t>令</w:t>
                            </w:r>
                            <w:r>
                              <w:rPr>
                                <w:sz w:val="16"/>
                                <w:szCs w:val="26"/>
                              </w:rPr>
                              <w:t>和</w:t>
                            </w:r>
                            <w:r w:rsidR="00F76036">
                              <w:rPr>
                                <w:rFonts w:hint="eastAsia"/>
                                <w:sz w:val="16"/>
                                <w:szCs w:val="26"/>
                              </w:rPr>
                              <w:t xml:space="preserve"> </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Pr>
                                <w:rFonts w:hint="eastAsia"/>
                                <w:sz w:val="16"/>
                                <w:szCs w:val="26"/>
                              </w:rPr>
                              <w:t xml:space="preserve"> </w:t>
                            </w:r>
                            <w:r w:rsidR="00F76036" w:rsidRPr="002D7263">
                              <w:rPr>
                                <w:rFonts w:hint="eastAsia"/>
                                <w:sz w:val="18"/>
                                <w:szCs w:val="26"/>
                              </w:rPr>
                              <w:t>月</w:t>
                            </w:r>
                            <w:r w:rsidR="00F76036" w:rsidRPr="00E87DDE">
                              <w:rPr>
                                <w:rFonts w:hint="eastAsia"/>
                                <w:sz w:val="16"/>
                                <w:szCs w:val="26"/>
                              </w:rPr>
                              <w:t xml:space="preserve">　</w:t>
                            </w:r>
                            <w:r w:rsidR="00F76036" w:rsidRPr="002D7263">
                              <w:rPr>
                                <w:rFonts w:hint="eastAsia"/>
                                <w:sz w:val="18"/>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294"/>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20"/>
                                <w:szCs w:val="26"/>
                              </w:rPr>
                            </w:pPr>
                          </w:p>
                        </w:tc>
                      </w:tr>
                      <w:tr w:rsidR="00F76036" w:rsidRPr="00E87DDE" w:rsidTr="002948BE">
                        <w:trPr>
                          <w:trHeight w:val="885"/>
                          <w:jc w:val="right"/>
                        </w:trPr>
                        <w:tc>
                          <w:tcPr>
                            <w:tcW w:w="2179" w:type="dxa"/>
                            <w:vMerge/>
                            <w:tcBorders>
                              <w:bottom w:val="single" w:sz="18" w:space="0" w:color="auto"/>
                            </w:tcBorders>
                          </w:tcPr>
                          <w:p w:rsidR="00F76036" w:rsidRPr="00E87DDE" w:rsidRDefault="00F76036" w:rsidP="00E87DDE">
                            <w:pPr>
                              <w:jc w:val="center"/>
                              <w:rPr>
                                <w:color w:val="FF0000"/>
                                <w:sz w:val="18"/>
                                <w:szCs w:val="26"/>
                              </w:rPr>
                            </w:pPr>
                          </w:p>
                        </w:tc>
                        <w:tc>
                          <w:tcPr>
                            <w:tcW w:w="1732" w:type="dxa"/>
                            <w:vMerge/>
                            <w:tcBorders>
                              <w:bottom w:val="single" w:sz="18" w:space="0" w:color="auto"/>
                            </w:tcBorders>
                          </w:tcPr>
                          <w:p w:rsidR="00F76036" w:rsidRPr="00E87DDE" w:rsidRDefault="00F76036" w:rsidP="00E87DDE">
                            <w:pPr>
                              <w:widowControl/>
                              <w:jc w:val="left"/>
                              <w:rPr>
                                <w:sz w:val="18"/>
                                <w:szCs w:val="26"/>
                              </w:rPr>
                            </w:pPr>
                          </w:p>
                        </w:tc>
                        <w:tc>
                          <w:tcPr>
                            <w:tcW w:w="2366" w:type="dxa"/>
                            <w:vMerge/>
                            <w:tcBorders>
                              <w:bottom w:val="single" w:sz="18" w:space="0" w:color="auto"/>
                            </w:tcBorders>
                          </w:tcPr>
                          <w:p w:rsidR="00F76036" w:rsidRPr="00E87DDE" w:rsidRDefault="00F76036" w:rsidP="00E87DDE">
                            <w:pPr>
                              <w:widowControl/>
                              <w:jc w:val="left"/>
                              <w:rPr>
                                <w:sz w:val="18"/>
                                <w:szCs w:val="26"/>
                              </w:rPr>
                            </w:pPr>
                          </w:p>
                        </w:tc>
                        <w:tc>
                          <w:tcPr>
                            <w:tcW w:w="1786" w:type="dxa"/>
                            <w:vMerge/>
                            <w:tcBorders>
                              <w:bottom w:val="single" w:sz="18" w:space="0" w:color="auto"/>
                            </w:tcBorders>
                          </w:tcPr>
                          <w:p w:rsidR="00F76036" w:rsidRPr="00E87DDE" w:rsidRDefault="00F76036" w:rsidP="00E87DDE">
                            <w:pPr>
                              <w:widowControl/>
                              <w:jc w:val="left"/>
                              <w:rPr>
                                <w:sz w:val="18"/>
                                <w:szCs w:val="26"/>
                              </w:rPr>
                            </w:pPr>
                          </w:p>
                        </w:tc>
                        <w:tc>
                          <w:tcPr>
                            <w:tcW w:w="1498" w:type="dxa"/>
                            <w:tcBorders>
                              <w:bottom w:val="single" w:sz="18" w:space="0" w:color="auto"/>
                            </w:tcBorders>
                          </w:tcPr>
                          <w:p w:rsidR="00F76036" w:rsidRPr="00E87DDE" w:rsidRDefault="00F76036" w:rsidP="00E87DDE">
                            <w:pPr>
                              <w:rPr>
                                <w:sz w:val="20"/>
                                <w:szCs w:val="26"/>
                              </w:rPr>
                            </w:pPr>
                            <w:r w:rsidRPr="00E87DDE">
                              <w:rPr>
                                <w:rFonts w:hint="eastAsia"/>
                                <w:sz w:val="20"/>
                                <w:szCs w:val="26"/>
                              </w:rPr>
                              <w:t>（営業所名）</w:t>
                            </w:r>
                          </w:p>
                        </w:tc>
                        <w:tc>
                          <w:tcPr>
                            <w:tcW w:w="1071" w:type="dxa"/>
                            <w:vMerge/>
                            <w:tcBorders>
                              <w:bottom w:val="single" w:sz="18" w:space="0" w:color="auto"/>
                            </w:tcBorders>
                          </w:tcPr>
                          <w:p w:rsidR="00F76036" w:rsidRPr="00E87DDE" w:rsidRDefault="00F76036" w:rsidP="00E87DDE">
                            <w:pPr>
                              <w:widowControl/>
                              <w:jc w:val="left"/>
                              <w:rPr>
                                <w:sz w:val="20"/>
                                <w:szCs w:val="26"/>
                              </w:rPr>
                            </w:pPr>
                          </w:p>
                        </w:tc>
                      </w:tr>
                      <w:tr w:rsidR="00F76036" w:rsidRPr="00E87DDE" w:rsidTr="002948BE">
                        <w:trPr>
                          <w:trHeight w:val="331"/>
                          <w:jc w:val="right"/>
                        </w:trPr>
                        <w:tc>
                          <w:tcPr>
                            <w:tcW w:w="2179" w:type="dxa"/>
                            <w:tcBorders>
                              <w:top w:val="single" w:sz="18" w:space="0" w:color="auto"/>
                              <w:bottom w:val="dashSmallGap" w:sz="4" w:space="0" w:color="auto"/>
                            </w:tcBorders>
                          </w:tcPr>
                          <w:p w:rsidR="00F76036" w:rsidRPr="00E87DDE" w:rsidRDefault="00F76036" w:rsidP="00E87DDE">
                            <w:pPr>
                              <w:jc w:val="center"/>
                              <w:rPr>
                                <w:color w:val="FF0000"/>
                                <w:sz w:val="18"/>
                                <w:szCs w:val="26"/>
                              </w:rPr>
                            </w:pPr>
                          </w:p>
                        </w:tc>
                        <w:tc>
                          <w:tcPr>
                            <w:tcW w:w="1732" w:type="dxa"/>
                            <w:vMerge w:val="restart"/>
                            <w:tcBorders>
                              <w:top w:val="single" w:sz="18" w:space="0" w:color="auto"/>
                            </w:tcBorders>
                          </w:tcPr>
                          <w:p w:rsidR="00F76036" w:rsidRPr="00E87DDE" w:rsidRDefault="00F76036" w:rsidP="00E87DDE">
                            <w:pPr>
                              <w:widowControl/>
                              <w:rPr>
                                <w:sz w:val="16"/>
                                <w:szCs w:val="26"/>
                              </w:rPr>
                            </w:pPr>
                          </w:p>
                          <w:p w:rsidR="00F76036" w:rsidRPr="00E87DDE" w:rsidRDefault="00F76036" w:rsidP="00E87DDE">
                            <w:pPr>
                              <w:widowControl/>
                              <w:rPr>
                                <w:sz w:val="16"/>
                                <w:szCs w:val="26"/>
                              </w:rPr>
                            </w:pPr>
                            <w:r w:rsidRPr="00E87DDE">
                              <w:rPr>
                                <w:rFonts w:hint="eastAsia"/>
                                <w:sz w:val="16"/>
                                <w:szCs w:val="26"/>
                              </w:rPr>
                              <w:t>昭和</w:t>
                            </w:r>
                          </w:p>
                          <w:p w:rsidR="00F76036" w:rsidRPr="00E87DDE" w:rsidRDefault="00F76036" w:rsidP="00E87DDE">
                            <w:pPr>
                              <w:widowControl/>
                              <w:ind w:rightChars="-20" w:right="-42"/>
                              <w:rPr>
                                <w:sz w:val="16"/>
                                <w:szCs w:val="26"/>
                              </w:rPr>
                            </w:pPr>
                            <w:r w:rsidRPr="00E87DDE">
                              <w:rPr>
                                <w:rFonts w:hint="eastAsia"/>
                                <w:sz w:val="16"/>
                                <w:szCs w:val="26"/>
                              </w:rPr>
                              <w:t xml:space="preserve">　　　　</w:t>
                            </w:r>
                            <w:r w:rsidRPr="00E87DDE">
                              <w:rPr>
                                <w:rFonts w:hint="eastAsia"/>
                                <w:sz w:val="18"/>
                                <w:szCs w:val="26"/>
                              </w:rPr>
                              <w:t>年　月　日</w:t>
                            </w:r>
                            <w:r w:rsidRPr="00E87DDE">
                              <w:rPr>
                                <w:rFonts w:hint="eastAsia"/>
                                <w:sz w:val="16"/>
                                <w:szCs w:val="26"/>
                              </w:rPr>
                              <w:t>平成</w:t>
                            </w:r>
                          </w:p>
                          <w:p w:rsidR="00F76036" w:rsidRPr="00E87DDE" w:rsidRDefault="00F76036" w:rsidP="00E87DDE">
                            <w:pPr>
                              <w:widowControl/>
                              <w:rPr>
                                <w:sz w:val="16"/>
                                <w:szCs w:val="26"/>
                              </w:rPr>
                            </w:pPr>
                          </w:p>
                        </w:tc>
                        <w:tc>
                          <w:tcPr>
                            <w:tcW w:w="2366" w:type="dxa"/>
                            <w:vMerge w:val="restart"/>
                            <w:tcBorders>
                              <w:top w:val="single" w:sz="18" w:space="0" w:color="auto"/>
                            </w:tcBorders>
                          </w:tcPr>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新規（</w:t>
                            </w:r>
                            <w:r w:rsidRPr="00E87DDE">
                              <w:rPr>
                                <w:rFonts w:hint="eastAsia"/>
                                <w:sz w:val="20"/>
                                <w:szCs w:val="26"/>
                              </w:rPr>
                              <w:t>2</w:t>
                            </w:r>
                            <w:r w:rsidRPr="00E87DDE">
                              <w:rPr>
                                <w:rFonts w:hint="eastAsia"/>
                                <w:sz w:val="20"/>
                                <w:szCs w:val="26"/>
                              </w:rPr>
                              <w:t>日間）</w:t>
                            </w:r>
                          </w:p>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新規（地理のみ）</w:t>
                            </w:r>
                          </w:p>
                          <w:p w:rsidR="00F76036" w:rsidRPr="00E87DDE" w:rsidRDefault="00F76036" w:rsidP="00FE143E">
                            <w:pPr>
                              <w:pStyle w:val="a3"/>
                              <w:widowControl/>
                              <w:numPr>
                                <w:ilvl w:val="0"/>
                                <w:numId w:val="30"/>
                              </w:numPr>
                              <w:spacing w:line="-300" w:lineRule="auto"/>
                              <w:ind w:leftChars="0" w:left="242" w:hanging="269"/>
                              <w:jc w:val="left"/>
                              <w:rPr>
                                <w:sz w:val="20"/>
                                <w:szCs w:val="26"/>
                              </w:rPr>
                            </w:pPr>
                            <w:r w:rsidRPr="00E87DDE">
                              <w:rPr>
                                <w:rFonts w:hint="eastAsia"/>
                                <w:sz w:val="20"/>
                                <w:szCs w:val="26"/>
                              </w:rPr>
                              <w:t>命令（法令・安全）</w:t>
                            </w:r>
                          </w:p>
                          <w:p w:rsidR="00F76036" w:rsidRPr="00E87DDE" w:rsidRDefault="00F76036" w:rsidP="00FE143E">
                            <w:pPr>
                              <w:pStyle w:val="a3"/>
                              <w:widowControl/>
                              <w:numPr>
                                <w:ilvl w:val="0"/>
                                <w:numId w:val="30"/>
                              </w:numPr>
                              <w:spacing w:line="-300" w:lineRule="auto"/>
                              <w:ind w:leftChars="0" w:left="242" w:hanging="269"/>
                              <w:jc w:val="left"/>
                              <w:rPr>
                                <w:sz w:val="16"/>
                                <w:szCs w:val="26"/>
                              </w:rPr>
                            </w:pPr>
                            <w:r w:rsidRPr="00E87DDE">
                              <w:rPr>
                                <w:rFonts w:hint="eastAsia"/>
                                <w:sz w:val="20"/>
                                <w:szCs w:val="26"/>
                              </w:rPr>
                              <w:t>希望科目</w:t>
                            </w:r>
                            <w:r>
                              <w:rPr>
                                <w:rFonts w:hint="eastAsia"/>
                                <w:sz w:val="18"/>
                                <w:szCs w:val="26"/>
                              </w:rPr>
                              <w:t>（</w:t>
                            </w:r>
                            <w:r w:rsidRPr="00E87DDE">
                              <w:rPr>
                                <w:rFonts w:hint="eastAsia"/>
                                <w:sz w:val="18"/>
                                <w:szCs w:val="26"/>
                              </w:rPr>
                              <w:t xml:space="preserve">　　　　　）</w:t>
                            </w:r>
                          </w:p>
                          <w:p w:rsidR="00F76036" w:rsidRPr="00E87DDE" w:rsidRDefault="00F76036" w:rsidP="00E87DDE">
                            <w:pPr>
                              <w:widowControl/>
                              <w:snapToGrid w:val="0"/>
                              <w:spacing w:beforeLines="50" w:before="145" w:after="100" w:afterAutospacing="1" w:line="260" w:lineRule="exact"/>
                              <w:jc w:val="left"/>
                              <w:rPr>
                                <w:sz w:val="18"/>
                                <w:szCs w:val="26"/>
                              </w:rPr>
                            </w:pPr>
                            <w:r w:rsidRPr="00E87DDE">
                              <w:rPr>
                                <w:rFonts w:hint="eastAsia"/>
                                <w:sz w:val="16"/>
                                <w:szCs w:val="26"/>
                              </w:rPr>
                              <w:t>（命令講習以外は補講含む）</w:t>
                            </w:r>
                          </w:p>
                        </w:tc>
                        <w:tc>
                          <w:tcPr>
                            <w:tcW w:w="1786" w:type="dxa"/>
                            <w:vMerge w:val="restart"/>
                            <w:tcBorders>
                              <w:top w:val="single" w:sz="18" w:space="0" w:color="auto"/>
                            </w:tcBorders>
                            <w:vAlign w:val="center"/>
                          </w:tcPr>
                          <w:p w:rsidR="00F76036" w:rsidRPr="00E87DDE" w:rsidRDefault="00945808" w:rsidP="00E87DDE">
                            <w:pPr>
                              <w:widowControl/>
                              <w:ind w:leftChars="-22" w:rightChars="-30" w:right="-63" w:hangingChars="29" w:hanging="46"/>
                              <w:jc w:val="left"/>
                              <w:rPr>
                                <w:sz w:val="18"/>
                                <w:szCs w:val="26"/>
                              </w:rPr>
                            </w:pPr>
                            <w:r>
                              <w:rPr>
                                <w:rFonts w:hint="eastAsia"/>
                                <w:sz w:val="16"/>
                                <w:szCs w:val="26"/>
                              </w:rPr>
                              <w:t>令</w:t>
                            </w:r>
                            <w:r>
                              <w:rPr>
                                <w:sz w:val="16"/>
                                <w:szCs w:val="26"/>
                              </w:rPr>
                              <w:t>和</w:t>
                            </w:r>
                            <w:r w:rsidR="00F76036" w:rsidRPr="00E87DDE">
                              <w:rPr>
                                <w:rFonts w:hint="eastAsia"/>
                                <w:sz w:val="16"/>
                                <w:szCs w:val="26"/>
                              </w:rPr>
                              <w:t xml:space="preserve"> </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年</w:t>
                            </w:r>
                            <w:r w:rsidR="00F76036" w:rsidRPr="00E87DDE">
                              <w:rPr>
                                <w:rFonts w:hint="eastAsia"/>
                                <w:sz w:val="16"/>
                                <w:szCs w:val="26"/>
                              </w:rPr>
                              <w:t xml:space="preserve">　</w:t>
                            </w:r>
                            <w:r w:rsidR="00F76036" w:rsidRPr="00E87DDE">
                              <w:rPr>
                                <w:rFonts w:hint="eastAsia"/>
                                <w:sz w:val="16"/>
                                <w:szCs w:val="26"/>
                              </w:rPr>
                              <w:t xml:space="preserve"> </w:t>
                            </w:r>
                            <w:r w:rsidR="00F76036" w:rsidRPr="002D7263">
                              <w:rPr>
                                <w:rFonts w:hint="eastAsia"/>
                                <w:sz w:val="18"/>
                                <w:szCs w:val="26"/>
                              </w:rPr>
                              <w:t>月</w:t>
                            </w:r>
                            <w:r w:rsidR="00F76036">
                              <w:rPr>
                                <w:rFonts w:hint="eastAsia"/>
                                <w:sz w:val="16"/>
                                <w:szCs w:val="26"/>
                              </w:rPr>
                              <w:t xml:space="preserve">　</w:t>
                            </w:r>
                            <w:r w:rsidR="00F76036">
                              <w:rPr>
                                <w:rFonts w:hint="eastAsia"/>
                                <w:sz w:val="16"/>
                                <w:szCs w:val="26"/>
                              </w:rPr>
                              <w:t xml:space="preserve"> </w:t>
                            </w:r>
                            <w:r w:rsidR="00F76036" w:rsidRPr="002D7263">
                              <w:rPr>
                                <w:rFonts w:hint="eastAsia"/>
                                <w:sz w:val="18"/>
                                <w:szCs w:val="26"/>
                              </w:rPr>
                              <w:t>日</w:t>
                            </w:r>
                          </w:p>
                        </w:tc>
                        <w:tc>
                          <w:tcPr>
                            <w:tcW w:w="1498" w:type="dxa"/>
                            <w:vMerge w:val="restart"/>
                            <w:tcBorders>
                              <w:top w:val="single" w:sz="18" w:space="0" w:color="auto"/>
                            </w:tcBorders>
                          </w:tcPr>
                          <w:p w:rsidR="00F76036" w:rsidRPr="00E87DDE" w:rsidRDefault="00F76036" w:rsidP="00E87DDE">
                            <w:pPr>
                              <w:widowControl/>
                              <w:rPr>
                                <w:sz w:val="20"/>
                                <w:szCs w:val="26"/>
                              </w:rPr>
                            </w:pPr>
                          </w:p>
                        </w:tc>
                        <w:tc>
                          <w:tcPr>
                            <w:tcW w:w="1071" w:type="dxa"/>
                            <w:vMerge w:val="restart"/>
                            <w:tcBorders>
                              <w:top w:val="single" w:sz="18" w:space="0" w:color="auto"/>
                            </w:tcBorders>
                            <w:vAlign w:val="center"/>
                          </w:tcPr>
                          <w:p w:rsidR="00F76036" w:rsidRPr="00E87DDE" w:rsidRDefault="00F76036" w:rsidP="00E87DDE">
                            <w:pPr>
                              <w:widowControl/>
                              <w:jc w:val="center"/>
                              <w:rPr>
                                <w:sz w:val="20"/>
                                <w:szCs w:val="26"/>
                              </w:rPr>
                            </w:pPr>
                            <w:r w:rsidRPr="00E87DDE">
                              <w:rPr>
                                <w:rFonts w:hint="eastAsia"/>
                                <w:sz w:val="20"/>
                                <w:szCs w:val="26"/>
                              </w:rPr>
                              <w:t>有・無</w:t>
                            </w:r>
                          </w:p>
                        </w:tc>
                      </w:tr>
                      <w:tr w:rsidR="00F76036" w:rsidRPr="00E87DDE" w:rsidTr="002948BE">
                        <w:trPr>
                          <w:trHeight w:val="291"/>
                          <w:jc w:val="right"/>
                        </w:trPr>
                        <w:tc>
                          <w:tcPr>
                            <w:tcW w:w="2179" w:type="dxa"/>
                            <w:vMerge w:val="restart"/>
                            <w:tcBorders>
                              <w:top w:val="dashSmallGap" w:sz="4" w:space="0" w:color="auto"/>
                            </w:tcBorders>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vMerge/>
                          </w:tcPr>
                          <w:p w:rsidR="00F76036" w:rsidRPr="00E87DDE" w:rsidRDefault="00F76036" w:rsidP="00E87DDE">
                            <w:pPr>
                              <w:widowControl/>
                              <w:jc w:val="left"/>
                              <w:rPr>
                                <w:sz w:val="20"/>
                                <w:szCs w:val="26"/>
                              </w:rPr>
                            </w:pPr>
                          </w:p>
                        </w:tc>
                        <w:tc>
                          <w:tcPr>
                            <w:tcW w:w="1071" w:type="dxa"/>
                            <w:vMerge/>
                          </w:tcPr>
                          <w:p w:rsidR="00F76036" w:rsidRPr="00E87DDE" w:rsidRDefault="00F76036" w:rsidP="00E87DDE">
                            <w:pPr>
                              <w:widowControl/>
                              <w:jc w:val="left"/>
                              <w:rPr>
                                <w:sz w:val="18"/>
                                <w:szCs w:val="26"/>
                              </w:rPr>
                            </w:pPr>
                          </w:p>
                        </w:tc>
                      </w:tr>
                      <w:tr w:rsidR="00F76036" w:rsidRPr="00E87DDE" w:rsidTr="002948BE">
                        <w:trPr>
                          <w:trHeight w:val="914"/>
                          <w:jc w:val="right"/>
                        </w:trPr>
                        <w:tc>
                          <w:tcPr>
                            <w:tcW w:w="2179" w:type="dxa"/>
                            <w:vMerge/>
                          </w:tcPr>
                          <w:p w:rsidR="00F76036" w:rsidRPr="00E87DDE" w:rsidRDefault="00F76036" w:rsidP="00E87DDE">
                            <w:pPr>
                              <w:jc w:val="center"/>
                              <w:rPr>
                                <w:color w:val="FF0000"/>
                                <w:sz w:val="18"/>
                                <w:szCs w:val="26"/>
                              </w:rPr>
                            </w:pPr>
                          </w:p>
                        </w:tc>
                        <w:tc>
                          <w:tcPr>
                            <w:tcW w:w="1732" w:type="dxa"/>
                            <w:vMerge/>
                          </w:tcPr>
                          <w:p w:rsidR="00F76036" w:rsidRPr="00E87DDE" w:rsidRDefault="00F76036" w:rsidP="00E87DDE">
                            <w:pPr>
                              <w:widowControl/>
                              <w:jc w:val="left"/>
                              <w:rPr>
                                <w:sz w:val="18"/>
                                <w:szCs w:val="26"/>
                              </w:rPr>
                            </w:pPr>
                          </w:p>
                        </w:tc>
                        <w:tc>
                          <w:tcPr>
                            <w:tcW w:w="2366" w:type="dxa"/>
                            <w:vMerge/>
                          </w:tcPr>
                          <w:p w:rsidR="00F76036" w:rsidRPr="00E87DDE" w:rsidRDefault="00F76036" w:rsidP="00E87DDE">
                            <w:pPr>
                              <w:widowControl/>
                              <w:jc w:val="left"/>
                              <w:rPr>
                                <w:sz w:val="18"/>
                                <w:szCs w:val="26"/>
                              </w:rPr>
                            </w:pPr>
                          </w:p>
                        </w:tc>
                        <w:tc>
                          <w:tcPr>
                            <w:tcW w:w="1786" w:type="dxa"/>
                            <w:vMerge/>
                          </w:tcPr>
                          <w:p w:rsidR="00F76036" w:rsidRPr="00E87DDE" w:rsidRDefault="00F76036" w:rsidP="00E87DDE">
                            <w:pPr>
                              <w:widowControl/>
                              <w:jc w:val="left"/>
                              <w:rPr>
                                <w:sz w:val="18"/>
                                <w:szCs w:val="26"/>
                              </w:rPr>
                            </w:pPr>
                          </w:p>
                        </w:tc>
                        <w:tc>
                          <w:tcPr>
                            <w:tcW w:w="1498" w:type="dxa"/>
                          </w:tcPr>
                          <w:p w:rsidR="00F76036" w:rsidRPr="00E87DDE" w:rsidRDefault="00F76036" w:rsidP="00E87DDE">
                            <w:pPr>
                              <w:rPr>
                                <w:sz w:val="20"/>
                                <w:szCs w:val="26"/>
                              </w:rPr>
                            </w:pPr>
                            <w:r w:rsidRPr="00E87DDE">
                              <w:rPr>
                                <w:rFonts w:hint="eastAsia"/>
                                <w:sz w:val="20"/>
                                <w:szCs w:val="26"/>
                              </w:rPr>
                              <w:t>（営業所名）</w:t>
                            </w:r>
                          </w:p>
                        </w:tc>
                        <w:tc>
                          <w:tcPr>
                            <w:tcW w:w="1071" w:type="dxa"/>
                            <w:vMerge/>
                          </w:tcPr>
                          <w:p w:rsidR="00F76036" w:rsidRPr="00E87DDE" w:rsidRDefault="00F76036" w:rsidP="00E87DDE">
                            <w:pPr>
                              <w:widowControl/>
                              <w:jc w:val="left"/>
                              <w:rPr>
                                <w:sz w:val="18"/>
                                <w:szCs w:val="26"/>
                              </w:rPr>
                            </w:pPr>
                          </w:p>
                        </w:tc>
                      </w:tr>
                    </w:tbl>
                    <w:p w:rsidR="00F76036" w:rsidRDefault="00F76036"/>
                  </w:txbxContent>
                </v:textbox>
              </v:shape>
            </w:pict>
          </mc:Fallback>
        </mc:AlternateContent>
      </w:r>
      <w:r w:rsidR="00930DA1">
        <w:rPr>
          <w:noProof/>
          <w:sz w:val="14"/>
          <w:szCs w:val="26"/>
        </w:rPr>
        <mc:AlternateContent>
          <mc:Choice Requires="wps">
            <w:drawing>
              <wp:anchor distT="0" distB="0" distL="114300" distR="114300" simplePos="0" relativeHeight="251835392" behindDoc="0" locked="0" layoutInCell="1" allowOverlap="1" wp14:anchorId="0E40B045" wp14:editId="62B70A20">
                <wp:simplePos x="0" y="0"/>
                <wp:positionH relativeFrom="column">
                  <wp:posOffset>2677160</wp:posOffset>
                </wp:positionH>
                <wp:positionV relativeFrom="paragraph">
                  <wp:posOffset>51021</wp:posOffset>
                </wp:positionV>
                <wp:extent cx="3240156" cy="0"/>
                <wp:effectExtent l="0" t="0" r="17780" b="19050"/>
                <wp:wrapNone/>
                <wp:docPr id="157" name="直線コネクタ 157"/>
                <wp:cNvGraphicFramePr/>
                <a:graphic xmlns:a="http://schemas.openxmlformats.org/drawingml/2006/main">
                  <a:graphicData uri="http://schemas.microsoft.com/office/word/2010/wordprocessingShape">
                    <wps:wsp>
                      <wps:cNvCnPr/>
                      <wps:spPr>
                        <a:xfrm>
                          <a:off x="0" y="0"/>
                          <a:ext cx="32401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CF0A8" id="直線コネクタ 157" o:spid="_x0000_s1026" style="position:absolute;left:0;text-align:left;z-index:251835392;visibility:visible;mso-wrap-style:square;mso-wrap-distance-left:9pt;mso-wrap-distance-top:0;mso-wrap-distance-right:9pt;mso-wrap-distance-bottom:0;mso-position-horizontal:absolute;mso-position-horizontal-relative:text;mso-position-vertical:absolute;mso-position-vertical-relative:text" from="210.8pt,4pt" to="46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" strokecolor="black [3213]"/>
            </w:pict>
          </mc:Fallback>
        </mc:AlternateContent>
      </w:r>
      <w:r w:rsidR="009E4FB4" w:rsidRPr="00645D2F">
        <w:rPr>
          <w:szCs w:val="26"/>
        </w:rPr>
        <w:tab/>
      </w: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E87DDE" w:rsidRDefault="00E87DDE" w:rsidP="00930DA1">
      <w:pPr>
        <w:widowControl/>
        <w:spacing w:beforeLines="50" w:before="145" w:line="340" w:lineRule="exact"/>
        <w:jc w:val="left"/>
        <w:rPr>
          <w:sz w:val="24"/>
          <w:szCs w:val="26"/>
        </w:rPr>
      </w:pPr>
    </w:p>
    <w:p w:rsidR="009E4FB4" w:rsidRPr="00C048D4" w:rsidRDefault="009E4FB4" w:rsidP="00930DA1">
      <w:pPr>
        <w:widowControl/>
        <w:spacing w:beforeLines="50" w:before="145" w:line="340" w:lineRule="exact"/>
        <w:jc w:val="left"/>
        <w:rPr>
          <w:sz w:val="24"/>
          <w:szCs w:val="26"/>
        </w:rPr>
      </w:pPr>
      <w:r w:rsidRPr="00C048D4">
        <w:rPr>
          <w:rFonts w:hint="eastAsia"/>
          <w:sz w:val="24"/>
          <w:szCs w:val="26"/>
        </w:rPr>
        <w:t>※</w:t>
      </w:r>
      <w:r w:rsidR="00E50C4A">
        <w:rPr>
          <w:rFonts w:hint="eastAsia"/>
          <w:sz w:val="24"/>
          <w:szCs w:val="26"/>
        </w:rPr>
        <w:t>申込期限：講習開催日「前週の金曜日の</w:t>
      </w:r>
      <w:r w:rsidR="00E50C4A">
        <w:rPr>
          <w:rFonts w:hint="eastAsia"/>
          <w:sz w:val="24"/>
          <w:szCs w:val="26"/>
        </w:rPr>
        <w:t>15</w:t>
      </w:r>
      <w:r w:rsidR="00E50C4A">
        <w:rPr>
          <w:rFonts w:hint="eastAsia"/>
          <w:sz w:val="24"/>
          <w:szCs w:val="26"/>
        </w:rPr>
        <w:t>：</w:t>
      </w:r>
      <w:r w:rsidR="00E50C4A">
        <w:rPr>
          <w:rFonts w:hint="eastAsia"/>
          <w:sz w:val="24"/>
          <w:szCs w:val="26"/>
        </w:rPr>
        <w:t>00</w:t>
      </w:r>
      <w:r w:rsidR="0054044F">
        <w:rPr>
          <w:rFonts w:hint="eastAsia"/>
          <w:sz w:val="24"/>
          <w:szCs w:val="26"/>
        </w:rPr>
        <w:t>まで</w:t>
      </w:r>
      <w:r w:rsidR="00E50C4A">
        <w:rPr>
          <w:rFonts w:hint="eastAsia"/>
          <w:sz w:val="24"/>
          <w:szCs w:val="26"/>
        </w:rPr>
        <w:t>」必着</w:t>
      </w:r>
    </w:p>
    <w:p w:rsidR="009E4FB4" w:rsidRPr="00C048D4" w:rsidRDefault="009E4FB4" w:rsidP="00EC2C67">
      <w:pPr>
        <w:widowControl/>
        <w:spacing w:afterLines="70" w:after="203" w:line="340" w:lineRule="exact"/>
        <w:rPr>
          <w:sz w:val="24"/>
          <w:szCs w:val="26"/>
        </w:rPr>
      </w:pPr>
      <w:r w:rsidRPr="00C048D4">
        <w:rPr>
          <w:rFonts w:hint="eastAsia"/>
          <w:sz w:val="24"/>
          <w:szCs w:val="26"/>
        </w:rPr>
        <w:t>※</w:t>
      </w:r>
      <w:r w:rsidR="00E50C4A">
        <w:rPr>
          <w:rFonts w:hint="eastAsia"/>
          <w:sz w:val="24"/>
          <w:szCs w:val="26"/>
        </w:rPr>
        <w:t>申込みは持参</w:t>
      </w:r>
      <w:r w:rsidR="0054044F">
        <w:rPr>
          <w:rFonts w:hint="eastAsia"/>
          <w:sz w:val="24"/>
          <w:szCs w:val="26"/>
        </w:rPr>
        <w:t>又</w:t>
      </w:r>
      <w:r w:rsidR="00E50C4A">
        <w:rPr>
          <w:rFonts w:hint="eastAsia"/>
          <w:sz w:val="24"/>
          <w:szCs w:val="26"/>
        </w:rPr>
        <w:t>は郵送とします。（ＦＡＸ可）</w:t>
      </w:r>
      <w:r w:rsidR="008D5D89">
        <w:rPr>
          <w:rFonts w:hint="eastAsia"/>
          <w:sz w:val="24"/>
          <w:szCs w:val="26"/>
        </w:rPr>
        <w:t xml:space="preserve"> </w:t>
      </w:r>
      <w:r w:rsidR="00E50C4A" w:rsidRPr="00E50C4A">
        <w:rPr>
          <w:rFonts w:hint="eastAsia"/>
          <w:sz w:val="24"/>
          <w:szCs w:val="26"/>
          <w:u w:val="single"/>
        </w:rPr>
        <w:t>ＦＡＸ番号：</w:t>
      </w:r>
      <w:r w:rsidR="00E50C4A" w:rsidRPr="00E50C4A">
        <w:rPr>
          <w:rFonts w:hint="eastAsia"/>
          <w:sz w:val="24"/>
          <w:szCs w:val="26"/>
          <w:u w:val="single"/>
        </w:rPr>
        <w:t xml:space="preserve"> </w:t>
      </w:r>
      <w:r w:rsidR="00E50C4A" w:rsidRPr="0054044F">
        <w:rPr>
          <w:rFonts w:hint="eastAsia"/>
          <w:sz w:val="26"/>
          <w:szCs w:val="26"/>
          <w:u w:val="single"/>
        </w:rPr>
        <w:t>09</w:t>
      </w:r>
      <w:r w:rsidR="00121456">
        <w:rPr>
          <w:rFonts w:hint="eastAsia"/>
          <w:sz w:val="26"/>
          <w:szCs w:val="26"/>
          <w:u w:val="single"/>
        </w:rPr>
        <w:t>8</w:t>
      </w:r>
      <w:r w:rsidR="00E50C4A" w:rsidRPr="0054044F">
        <w:rPr>
          <w:rFonts w:hint="eastAsia"/>
          <w:sz w:val="26"/>
          <w:szCs w:val="26"/>
          <w:u w:val="single"/>
        </w:rPr>
        <w:t>-</w:t>
      </w:r>
      <w:r w:rsidR="00121456">
        <w:rPr>
          <w:rFonts w:hint="eastAsia"/>
          <w:sz w:val="26"/>
          <w:szCs w:val="26"/>
          <w:u w:val="single"/>
        </w:rPr>
        <w:t>853</w:t>
      </w:r>
      <w:r w:rsidR="00E50C4A" w:rsidRPr="0054044F">
        <w:rPr>
          <w:rFonts w:hint="eastAsia"/>
          <w:sz w:val="26"/>
          <w:szCs w:val="26"/>
          <w:u w:val="single"/>
        </w:rPr>
        <w:t>-5</w:t>
      </w:r>
      <w:r w:rsidR="00121456">
        <w:rPr>
          <w:rFonts w:hint="eastAsia"/>
          <w:sz w:val="26"/>
          <w:szCs w:val="26"/>
          <w:u w:val="single"/>
        </w:rPr>
        <w:t>075</w:t>
      </w:r>
      <w:r w:rsidR="008D5D89" w:rsidRPr="008D5D89">
        <w:rPr>
          <w:rFonts w:hint="eastAsia"/>
          <w:sz w:val="20"/>
          <w:szCs w:val="20"/>
          <w:u w:val="single"/>
        </w:rPr>
        <w:t>（※南部（各支部へ申込）</w:t>
      </w:r>
      <w:r w:rsidR="008D5D89" w:rsidRPr="008D5D89">
        <w:rPr>
          <w:rFonts w:hint="eastAsia"/>
          <w:sz w:val="20"/>
          <w:szCs w:val="20"/>
        </w:rPr>
        <w:t>）</w:t>
      </w:r>
    </w:p>
    <w:tbl>
      <w:tblPr>
        <w:tblW w:w="10160" w:type="dxa"/>
        <w:tblInd w:w="-2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60"/>
      </w:tblGrid>
      <w:tr w:rsidR="009E4FB4" w:rsidRPr="00473EA4" w:rsidTr="00D4258D">
        <w:trPr>
          <w:trHeight w:val="2942"/>
        </w:trPr>
        <w:tc>
          <w:tcPr>
            <w:tcW w:w="10160" w:type="dxa"/>
          </w:tcPr>
          <w:p w:rsidR="00E50C4A" w:rsidRPr="00473EA4" w:rsidRDefault="00E50C4A" w:rsidP="00EC2C67">
            <w:pPr>
              <w:spacing w:afterLines="30" w:after="87"/>
              <w:jc w:val="left"/>
              <w:rPr>
                <w:sz w:val="20"/>
                <w:szCs w:val="26"/>
              </w:rPr>
            </w:pPr>
            <w:r w:rsidRPr="00473EA4">
              <w:rPr>
                <w:rFonts w:hint="eastAsia"/>
                <w:sz w:val="20"/>
                <w:szCs w:val="26"/>
              </w:rPr>
              <w:t>（注意事項）</w:t>
            </w:r>
          </w:p>
          <w:p w:rsidR="009E4FB4" w:rsidRPr="00473EA4" w:rsidRDefault="00E43A47" w:rsidP="00FE143E">
            <w:pPr>
              <w:pStyle w:val="a3"/>
              <w:numPr>
                <w:ilvl w:val="0"/>
                <w:numId w:val="31"/>
              </w:numPr>
              <w:spacing w:line="280" w:lineRule="exact"/>
              <w:ind w:leftChars="0" w:left="612" w:hanging="567"/>
              <w:jc w:val="left"/>
              <w:rPr>
                <w:sz w:val="20"/>
                <w:szCs w:val="26"/>
              </w:rPr>
            </w:pPr>
            <w:r>
              <w:rPr>
                <w:rFonts w:hint="eastAsia"/>
                <w:sz w:val="20"/>
                <w:szCs w:val="26"/>
              </w:rPr>
              <w:t>命令講習（法令・安全）は、新規講習開催日の初日（木</w:t>
            </w:r>
            <w:r w:rsidR="00E50C4A" w:rsidRPr="00473EA4">
              <w:rPr>
                <w:rFonts w:hint="eastAsia"/>
                <w:sz w:val="20"/>
                <w:szCs w:val="26"/>
              </w:rPr>
              <w:t>曜日）に開催します。</w:t>
            </w:r>
          </w:p>
          <w:p w:rsidR="00E50C4A" w:rsidRPr="00473EA4" w:rsidRDefault="00E50C4A" w:rsidP="009218A0">
            <w:pPr>
              <w:spacing w:line="280" w:lineRule="exact"/>
              <w:ind w:left="612"/>
              <w:jc w:val="left"/>
              <w:rPr>
                <w:sz w:val="20"/>
                <w:szCs w:val="26"/>
              </w:rPr>
            </w:pPr>
            <w:r w:rsidRPr="00473EA4">
              <w:rPr>
                <w:rFonts w:hint="eastAsia"/>
                <w:sz w:val="20"/>
                <w:szCs w:val="26"/>
              </w:rPr>
              <w:t>新規講習が開催されない場合は、次回の新規講習開催日に受講いただくこととなります。</w:t>
            </w:r>
          </w:p>
          <w:p w:rsidR="00E50C4A" w:rsidRPr="00473EA4" w:rsidRDefault="00E50C4A" w:rsidP="009218A0">
            <w:pPr>
              <w:spacing w:afterLines="30" w:after="87" w:line="280" w:lineRule="exact"/>
              <w:ind w:left="612"/>
              <w:jc w:val="left"/>
              <w:rPr>
                <w:sz w:val="20"/>
                <w:szCs w:val="26"/>
              </w:rPr>
            </w:pPr>
            <w:r w:rsidRPr="00473EA4">
              <w:rPr>
                <w:rFonts w:hint="eastAsia"/>
                <w:sz w:val="20"/>
                <w:szCs w:val="26"/>
              </w:rPr>
              <w:t>その場合は、センターから連絡します。</w:t>
            </w:r>
          </w:p>
          <w:p w:rsidR="00E50C4A" w:rsidRPr="00473EA4" w:rsidRDefault="00473EA4" w:rsidP="00FE143E">
            <w:pPr>
              <w:pStyle w:val="a3"/>
              <w:numPr>
                <w:ilvl w:val="0"/>
                <w:numId w:val="31"/>
              </w:numPr>
              <w:spacing w:line="280" w:lineRule="exact"/>
              <w:ind w:leftChars="0" w:left="610" w:hanging="567"/>
              <w:jc w:val="left"/>
              <w:rPr>
                <w:sz w:val="20"/>
                <w:szCs w:val="26"/>
              </w:rPr>
            </w:pPr>
            <w:r w:rsidRPr="00473EA4">
              <w:rPr>
                <w:rFonts w:hint="eastAsia"/>
                <w:sz w:val="20"/>
                <w:szCs w:val="26"/>
              </w:rPr>
              <w:t>4</w:t>
            </w:r>
            <w:r w:rsidR="00E50C4A" w:rsidRPr="00473EA4">
              <w:rPr>
                <w:rFonts w:hint="eastAsia"/>
                <w:sz w:val="20"/>
                <w:szCs w:val="26"/>
              </w:rPr>
              <w:t>.</w:t>
            </w:r>
            <w:r w:rsidR="00E50C4A" w:rsidRPr="00473EA4">
              <w:rPr>
                <w:rFonts w:hint="eastAsia"/>
                <w:sz w:val="20"/>
                <w:szCs w:val="26"/>
              </w:rPr>
              <w:t>希望科目は</w:t>
            </w:r>
            <w:r w:rsidR="0054044F">
              <w:rPr>
                <w:rFonts w:hint="eastAsia"/>
                <w:sz w:val="20"/>
                <w:szCs w:val="26"/>
              </w:rPr>
              <w:t>、</w:t>
            </w:r>
            <w:r w:rsidR="00DE7DFC" w:rsidRPr="00473EA4">
              <w:rPr>
                <w:rFonts w:hint="eastAsia"/>
                <w:sz w:val="20"/>
                <w:szCs w:val="26"/>
              </w:rPr>
              <w:t>新規講習開催日に実施する補講において未修了者を対象に実施します。</w:t>
            </w:r>
          </w:p>
          <w:p w:rsidR="00DE7DFC" w:rsidRPr="00473EA4" w:rsidRDefault="00DE7DFC" w:rsidP="009218A0">
            <w:pPr>
              <w:spacing w:line="280" w:lineRule="exact"/>
              <w:ind w:firstLineChars="290" w:firstLine="580"/>
              <w:jc w:val="left"/>
              <w:rPr>
                <w:sz w:val="20"/>
                <w:szCs w:val="26"/>
              </w:rPr>
            </w:pPr>
            <w:r w:rsidRPr="00473EA4">
              <w:rPr>
                <w:rFonts w:hint="eastAsia"/>
                <w:sz w:val="20"/>
                <w:szCs w:val="26"/>
              </w:rPr>
              <w:t>未終了科目を記載してください。また、講習は新規講習開催日に開催いたします。</w:t>
            </w:r>
          </w:p>
          <w:p w:rsidR="00DE7DFC" w:rsidRPr="00473EA4" w:rsidRDefault="00DE7DFC" w:rsidP="009218A0">
            <w:pPr>
              <w:pStyle w:val="a3"/>
              <w:spacing w:afterLines="30" w:after="87" w:line="280" w:lineRule="exact"/>
              <w:ind w:leftChars="0" w:left="610"/>
              <w:jc w:val="left"/>
              <w:rPr>
                <w:sz w:val="20"/>
                <w:szCs w:val="26"/>
              </w:rPr>
            </w:pPr>
            <w:r w:rsidRPr="00473EA4">
              <w:rPr>
                <w:rFonts w:hint="eastAsia"/>
                <w:sz w:val="20"/>
                <w:szCs w:val="26"/>
              </w:rPr>
              <w:t>新規講習が開催されない場合は所属事業者とセンター間で調整の上開催できる場合があります。</w:t>
            </w:r>
          </w:p>
          <w:p w:rsidR="00DE7DFC" w:rsidRPr="00473EA4" w:rsidRDefault="00DE7DFC" w:rsidP="00FE143E">
            <w:pPr>
              <w:pStyle w:val="a3"/>
              <w:numPr>
                <w:ilvl w:val="0"/>
                <w:numId w:val="31"/>
              </w:numPr>
              <w:spacing w:afterLines="30" w:after="87"/>
              <w:ind w:leftChars="0" w:left="610" w:hanging="567"/>
              <w:jc w:val="left"/>
              <w:rPr>
                <w:sz w:val="20"/>
                <w:szCs w:val="26"/>
              </w:rPr>
            </w:pPr>
            <w:r w:rsidRPr="00473EA4">
              <w:rPr>
                <w:rFonts w:hint="eastAsia"/>
                <w:sz w:val="20"/>
                <w:szCs w:val="26"/>
              </w:rPr>
              <w:t>講習当日、受講料及び運転免許証</w:t>
            </w:r>
            <w:r w:rsidR="00331B05">
              <w:rPr>
                <w:rFonts w:hint="eastAsia"/>
                <w:sz w:val="20"/>
                <w:szCs w:val="26"/>
              </w:rPr>
              <w:t>、</w:t>
            </w:r>
            <w:r w:rsidRPr="00473EA4">
              <w:rPr>
                <w:rFonts w:hint="eastAsia"/>
                <w:sz w:val="20"/>
                <w:szCs w:val="26"/>
              </w:rPr>
              <w:t>（本人確認用）筆記用具を持参ください。</w:t>
            </w:r>
          </w:p>
          <w:p w:rsidR="00DE7DFC" w:rsidRPr="00473EA4" w:rsidRDefault="00DE7DFC" w:rsidP="00FE143E">
            <w:pPr>
              <w:pStyle w:val="a3"/>
              <w:numPr>
                <w:ilvl w:val="0"/>
                <w:numId w:val="31"/>
              </w:numPr>
              <w:spacing w:afterLines="30" w:after="87"/>
              <w:ind w:leftChars="0" w:left="610" w:hanging="567"/>
              <w:jc w:val="left"/>
              <w:rPr>
                <w:sz w:val="20"/>
                <w:szCs w:val="26"/>
              </w:rPr>
            </w:pPr>
            <w:r w:rsidRPr="00473EA4">
              <w:rPr>
                <w:rFonts w:hint="eastAsia"/>
                <w:sz w:val="20"/>
                <w:szCs w:val="26"/>
              </w:rPr>
              <w:t>講習当日の受付時間は、時間厳守でお願いいたします。</w:t>
            </w:r>
            <w:r w:rsidR="00E43A47">
              <w:rPr>
                <w:rFonts w:hint="eastAsia"/>
                <w:sz w:val="20"/>
                <w:szCs w:val="26"/>
              </w:rPr>
              <w:t>（</w:t>
            </w:r>
            <w:r w:rsidR="00E43A47">
              <w:rPr>
                <w:rFonts w:hint="eastAsia"/>
                <w:sz w:val="20"/>
                <w:szCs w:val="26"/>
              </w:rPr>
              <w:t>AM9</w:t>
            </w:r>
            <w:r w:rsidR="00E43A47">
              <w:rPr>
                <w:rFonts w:hint="eastAsia"/>
                <w:sz w:val="20"/>
                <w:szCs w:val="26"/>
              </w:rPr>
              <w:t>：</w:t>
            </w:r>
            <w:r w:rsidR="00E43A47">
              <w:rPr>
                <w:rFonts w:hint="eastAsia"/>
                <w:sz w:val="20"/>
                <w:szCs w:val="26"/>
              </w:rPr>
              <w:t>00</w:t>
            </w:r>
            <w:r w:rsidR="00E43A47">
              <w:rPr>
                <w:rFonts w:hint="eastAsia"/>
                <w:sz w:val="20"/>
                <w:szCs w:val="26"/>
              </w:rPr>
              <w:t>より講習開始）</w:t>
            </w:r>
          </w:p>
        </w:tc>
        <w:bookmarkStart w:id="0" w:name="_GoBack"/>
        <w:bookmarkEnd w:id="0"/>
      </w:tr>
    </w:tbl>
    <w:p w:rsidR="008E52DB" w:rsidRPr="003F5AFB" w:rsidRDefault="00930DA1" w:rsidP="002948BE">
      <w:pPr>
        <w:widowControl/>
        <w:spacing w:line="500" w:lineRule="exact"/>
        <w:jc w:val="left"/>
        <w:rPr>
          <w:sz w:val="24"/>
          <w:szCs w:val="26"/>
        </w:rPr>
      </w:pPr>
      <w:r>
        <w:rPr>
          <w:rFonts w:hint="eastAsia"/>
          <w:noProof/>
          <w:sz w:val="24"/>
          <w:szCs w:val="26"/>
        </w:rPr>
        <mc:AlternateContent>
          <mc:Choice Requires="wps">
            <w:drawing>
              <wp:anchor distT="0" distB="0" distL="114300" distR="114300" simplePos="0" relativeHeight="251836416" behindDoc="0" locked="0" layoutInCell="1" allowOverlap="1" wp14:anchorId="53A38408" wp14:editId="430D016B">
                <wp:simplePos x="0" y="0"/>
                <wp:positionH relativeFrom="column">
                  <wp:posOffset>-284204</wp:posOffset>
                </wp:positionH>
                <wp:positionV relativeFrom="paragraph">
                  <wp:posOffset>37852</wp:posOffset>
                </wp:positionV>
                <wp:extent cx="6679096" cy="1172817"/>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6679096" cy="1172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10196" w:type="dxa"/>
                              <w:tblInd w:w="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6"/>
                            </w:tblGrid>
                            <w:tr w:rsidR="00F76036" w:rsidRPr="00930DA1" w:rsidTr="00D4258D">
                              <w:trPr>
                                <w:trHeight w:val="1418"/>
                              </w:trPr>
                              <w:tc>
                                <w:tcPr>
                                  <w:tcW w:w="10196" w:type="dxa"/>
                                </w:tcPr>
                                <w:p w:rsidR="00F76036" w:rsidRPr="00930DA1" w:rsidRDefault="00F76036" w:rsidP="00D4258D">
                                  <w:pPr>
                                    <w:spacing w:line="300" w:lineRule="exact"/>
                                    <w:ind w:rightChars="-71" w:right="-149"/>
                                  </w:pPr>
                                  <w:r w:rsidRPr="00930DA1">
                                    <w:t>（</w:t>
                                  </w:r>
                                  <w:r w:rsidR="00E43A47">
                                    <w:rPr>
                                      <w:rFonts w:hint="eastAsia"/>
                                    </w:rPr>
                                    <w:t>センター使用欄</w:t>
                                  </w:r>
                                  <w:r w:rsidRPr="00930DA1">
                                    <w:rPr>
                                      <w:rFonts w:hint="eastAsia"/>
                                    </w:rPr>
                                    <w:t>：この欄には何も記入しないこと）</w:t>
                                  </w:r>
                                  <w:r>
                                    <w:rPr>
                                      <w:rFonts w:hint="eastAsia"/>
                                    </w:rPr>
                                    <w:t xml:space="preserve">　</w:t>
                                  </w:r>
                                </w:p>
                              </w:tc>
                            </w:tr>
                          </w:tbl>
                          <w:p w:rsidR="00F76036" w:rsidRPr="00930DA1" w:rsidRDefault="00F7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8408" id="テキスト ボックス 158" o:spid="_x0000_s1027" type="#_x0000_t202" style="position:absolute;margin-left:-22.4pt;margin-top:3pt;width:525.9pt;height:92.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" filled="f" stroked="f" strokeweight=".5pt">
                <v:textbox>
                  <w:txbxContent>
                    <w:tbl>
                      <w:tblPr>
                        <w:tblStyle w:val="a8"/>
                        <w:tblW w:w="10196" w:type="dxa"/>
                        <w:tblInd w:w="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6"/>
                      </w:tblGrid>
                      <w:tr w:rsidR="00F76036" w:rsidRPr="00930DA1" w:rsidTr="00D4258D">
                        <w:trPr>
                          <w:trHeight w:val="1418"/>
                        </w:trPr>
                        <w:tc>
                          <w:tcPr>
                            <w:tcW w:w="10196" w:type="dxa"/>
                          </w:tcPr>
                          <w:p w:rsidR="00F76036" w:rsidRPr="00930DA1" w:rsidRDefault="00F76036" w:rsidP="00D4258D">
                            <w:pPr>
                              <w:spacing w:line="300" w:lineRule="exact"/>
                              <w:ind w:rightChars="-71" w:right="-149"/>
                            </w:pPr>
                            <w:r w:rsidRPr="00930DA1">
                              <w:t>（</w:t>
                            </w:r>
                            <w:r w:rsidR="00E43A47">
                              <w:rPr>
                                <w:rFonts w:hint="eastAsia"/>
                              </w:rPr>
                              <w:t>センター使用欄</w:t>
                            </w:r>
                            <w:r w:rsidRPr="00930DA1">
                              <w:rPr>
                                <w:rFonts w:hint="eastAsia"/>
                              </w:rPr>
                              <w:t>：この欄には何も記入しないこと）</w:t>
                            </w:r>
                            <w:r>
                              <w:rPr>
                                <w:rFonts w:hint="eastAsia"/>
                              </w:rPr>
                              <w:t xml:space="preserve">　</w:t>
                            </w:r>
                          </w:p>
                        </w:tc>
                      </w:tr>
                    </w:tbl>
                    <w:p w:rsidR="00F76036" w:rsidRPr="00930DA1" w:rsidRDefault="00F76036"/>
                  </w:txbxContent>
                </v:textbox>
              </v:shape>
            </w:pict>
          </mc:Fallback>
        </mc:AlternateContent>
      </w:r>
    </w:p>
    <w:sectPr w:rsidR="008E52DB" w:rsidRPr="003F5AFB" w:rsidSect="002948BE">
      <w:footerReference w:type="first" r:id="rId8"/>
      <w:pgSz w:w="11906" w:h="16838" w:code="9"/>
      <w:pgMar w:top="1134" w:right="340" w:bottom="1134" w:left="851" w:header="851" w:footer="992" w:gutter="0"/>
      <w:pgNumType w:fmt="numberInDash"/>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2B" w:rsidRDefault="00B55C2B" w:rsidP="005B5550">
      <w:r>
        <w:separator/>
      </w:r>
    </w:p>
  </w:endnote>
  <w:endnote w:type="continuationSeparator" w:id="0">
    <w:p w:rsidR="00B55C2B" w:rsidRDefault="00B55C2B"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2B" w:rsidRDefault="00B55C2B" w:rsidP="005B5550">
      <w:r>
        <w:separator/>
      </w:r>
    </w:p>
  </w:footnote>
  <w:footnote w:type="continuationSeparator" w:id="0">
    <w:p w:rsidR="00B55C2B" w:rsidRDefault="00B55C2B" w:rsidP="005B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B4"/>
    <w:rsid w:val="00000A03"/>
    <w:rsid w:val="00003BF4"/>
    <w:rsid w:val="00024278"/>
    <w:rsid w:val="00047184"/>
    <w:rsid w:val="000559FB"/>
    <w:rsid w:val="000A21B8"/>
    <w:rsid w:val="000A33D5"/>
    <w:rsid w:val="000F7CCA"/>
    <w:rsid w:val="00105B47"/>
    <w:rsid w:val="00121456"/>
    <w:rsid w:val="00136F9E"/>
    <w:rsid w:val="001459A3"/>
    <w:rsid w:val="00146880"/>
    <w:rsid w:val="00155D7D"/>
    <w:rsid w:val="00160EAD"/>
    <w:rsid w:val="001A22D1"/>
    <w:rsid w:val="001B7214"/>
    <w:rsid w:val="00235328"/>
    <w:rsid w:val="002516A5"/>
    <w:rsid w:val="00261FC5"/>
    <w:rsid w:val="00290405"/>
    <w:rsid w:val="00294807"/>
    <w:rsid w:val="002948BE"/>
    <w:rsid w:val="002A293D"/>
    <w:rsid w:val="002D7263"/>
    <w:rsid w:val="00317530"/>
    <w:rsid w:val="00331B05"/>
    <w:rsid w:val="00336759"/>
    <w:rsid w:val="003617AA"/>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643E6"/>
    <w:rsid w:val="0057425A"/>
    <w:rsid w:val="00584AAB"/>
    <w:rsid w:val="005B5550"/>
    <w:rsid w:val="005C7B84"/>
    <w:rsid w:val="005D4D67"/>
    <w:rsid w:val="00626DC7"/>
    <w:rsid w:val="00634076"/>
    <w:rsid w:val="00636227"/>
    <w:rsid w:val="006729E5"/>
    <w:rsid w:val="006D5FE8"/>
    <w:rsid w:val="006E4953"/>
    <w:rsid w:val="006F5368"/>
    <w:rsid w:val="00736306"/>
    <w:rsid w:val="00746FE3"/>
    <w:rsid w:val="007549B3"/>
    <w:rsid w:val="00771F5F"/>
    <w:rsid w:val="0077678F"/>
    <w:rsid w:val="00782111"/>
    <w:rsid w:val="007A051C"/>
    <w:rsid w:val="007A5A29"/>
    <w:rsid w:val="007B799F"/>
    <w:rsid w:val="007F25E0"/>
    <w:rsid w:val="008042A7"/>
    <w:rsid w:val="00856FA4"/>
    <w:rsid w:val="00880B7D"/>
    <w:rsid w:val="00885E3D"/>
    <w:rsid w:val="008A11A6"/>
    <w:rsid w:val="008A1B50"/>
    <w:rsid w:val="008D5D89"/>
    <w:rsid w:val="008E52DB"/>
    <w:rsid w:val="008F75EC"/>
    <w:rsid w:val="00906861"/>
    <w:rsid w:val="00911A6E"/>
    <w:rsid w:val="0092134A"/>
    <w:rsid w:val="009214E2"/>
    <w:rsid w:val="009218A0"/>
    <w:rsid w:val="00927197"/>
    <w:rsid w:val="00930DA1"/>
    <w:rsid w:val="00945808"/>
    <w:rsid w:val="009A2E13"/>
    <w:rsid w:val="009C2D9A"/>
    <w:rsid w:val="009E4FB4"/>
    <w:rsid w:val="00A035A1"/>
    <w:rsid w:val="00A273C5"/>
    <w:rsid w:val="00A52E05"/>
    <w:rsid w:val="00A766A2"/>
    <w:rsid w:val="00AA7384"/>
    <w:rsid w:val="00B303C0"/>
    <w:rsid w:val="00B476ED"/>
    <w:rsid w:val="00B55C2B"/>
    <w:rsid w:val="00B666E1"/>
    <w:rsid w:val="00C048D4"/>
    <w:rsid w:val="00C11D95"/>
    <w:rsid w:val="00C262DF"/>
    <w:rsid w:val="00C32A4A"/>
    <w:rsid w:val="00C67101"/>
    <w:rsid w:val="00C81A90"/>
    <w:rsid w:val="00C964F7"/>
    <w:rsid w:val="00CB2081"/>
    <w:rsid w:val="00CD4769"/>
    <w:rsid w:val="00CD6ED2"/>
    <w:rsid w:val="00CE6B77"/>
    <w:rsid w:val="00D36352"/>
    <w:rsid w:val="00D4258D"/>
    <w:rsid w:val="00D51D3F"/>
    <w:rsid w:val="00DC47A0"/>
    <w:rsid w:val="00DC5C2F"/>
    <w:rsid w:val="00DE78D8"/>
    <w:rsid w:val="00DE7DFC"/>
    <w:rsid w:val="00E1700F"/>
    <w:rsid w:val="00E32E2C"/>
    <w:rsid w:val="00E43A47"/>
    <w:rsid w:val="00E50C4A"/>
    <w:rsid w:val="00E52541"/>
    <w:rsid w:val="00E87DDE"/>
    <w:rsid w:val="00EC2C67"/>
    <w:rsid w:val="00EE32C2"/>
    <w:rsid w:val="00EF06AC"/>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2FA3DC-BA06-453D-A3D8-9E3C13B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3C1C-20AD-493F-85C7-9918E4A2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oki-taxin01</cp:lastModifiedBy>
  <cp:revision>7</cp:revision>
  <cp:lastPrinted>2015-09-16T23:34:00Z</cp:lastPrinted>
  <dcterms:created xsi:type="dcterms:W3CDTF">2015-09-30T05:03:00Z</dcterms:created>
  <dcterms:modified xsi:type="dcterms:W3CDTF">2019-12-04T02:57:00Z</dcterms:modified>
</cp:coreProperties>
</file>